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49523" w14:textId="77777777" w:rsidR="00BB3C29" w:rsidRPr="0039346B" w:rsidRDefault="00BB3C29" w:rsidP="00D47012">
      <w:pPr>
        <w:spacing w:before="100" w:beforeAutospacing="1" w:after="100" w:afterAutospacing="1" w:line="240" w:lineRule="auto"/>
        <w:jc w:val="center"/>
        <w:outlineLvl w:val="1"/>
        <w:rPr>
          <w:rFonts w:eastAsia="Times New Roman" w:cstheme="minorHAnsi"/>
          <w:b/>
          <w:bCs/>
          <w:sz w:val="20"/>
          <w:szCs w:val="20"/>
          <w:lang w:eastAsia="pl-PL"/>
        </w:rPr>
      </w:pPr>
      <w:r w:rsidRPr="0039346B">
        <w:rPr>
          <w:rFonts w:eastAsia="Times New Roman" w:cstheme="minorHAnsi"/>
          <w:b/>
          <w:bCs/>
          <w:sz w:val="20"/>
          <w:szCs w:val="20"/>
          <w:lang w:eastAsia="pl-PL"/>
        </w:rPr>
        <w:t>Regulamin Sklepu Internetowego - www.modelarnia24.pl</w:t>
      </w:r>
    </w:p>
    <w:p w14:paraId="1C8A22C7" w14:textId="77777777" w:rsidR="00BB3C29" w:rsidRPr="0039346B" w:rsidRDefault="00BB3C29" w:rsidP="00D47012">
      <w:pPr>
        <w:spacing w:before="100" w:beforeAutospacing="1" w:after="100" w:afterAutospacing="1" w:line="240" w:lineRule="auto"/>
        <w:jc w:val="both"/>
        <w:outlineLvl w:val="2"/>
        <w:rPr>
          <w:rFonts w:eastAsia="Times New Roman" w:cstheme="minorHAnsi"/>
          <w:b/>
          <w:bCs/>
          <w:sz w:val="20"/>
          <w:szCs w:val="20"/>
          <w:lang w:eastAsia="pl-PL"/>
        </w:rPr>
      </w:pPr>
      <w:r w:rsidRPr="0039346B">
        <w:rPr>
          <w:rFonts w:eastAsia="Times New Roman" w:cstheme="minorHAnsi"/>
          <w:b/>
          <w:bCs/>
          <w:sz w:val="20"/>
          <w:szCs w:val="20"/>
          <w:lang w:eastAsia="pl-PL"/>
        </w:rPr>
        <w:t>I. Postanowienia ogólne</w:t>
      </w:r>
    </w:p>
    <w:p w14:paraId="7A64F592" w14:textId="47DE49BC" w:rsidR="00BB3C29" w:rsidRPr="0039346B" w:rsidRDefault="00BB3C29" w:rsidP="00D47012">
      <w:pPr>
        <w:numPr>
          <w:ilvl w:val="0"/>
          <w:numId w:val="42"/>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 xml:space="preserve">Niniejszy Regulamin określa ogólne warunki, sposób świadczenia </w:t>
      </w:r>
      <w:r w:rsidR="00D47012" w:rsidRPr="0039346B">
        <w:rPr>
          <w:rFonts w:eastAsia="Times New Roman" w:cstheme="minorHAnsi"/>
          <w:sz w:val="20"/>
          <w:szCs w:val="20"/>
          <w:lang w:eastAsia="pl-PL"/>
        </w:rPr>
        <w:t>U</w:t>
      </w:r>
      <w:r w:rsidRPr="0039346B">
        <w:rPr>
          <w:rFonts w:eastAsia="Times New Roman" w:cstheme="minorHAnsi"/>
          <w:sz w:val="20"/>
          <w:szCs w:val="20"/>
          <w:lang w:eastAsia="pl-PL"/>
        </w:rPr>
        <w:t xml:space="preserve">sług drogą elektroniczną i sprzedaży prowadzonej za pośrednictwem Sklepu Internetowego </w:t>
      </w:r>
      <w:r w:rsidRPr="0039346B">
        <w:rPr>
          <w:rFonts w:eastAsia="Times New Roman" w:cstheme="minorHAnsi"/>
          <w:b/>
          <w:bCs/>
          <w:sz w:val="20"/>
          <w:szCs w:val="20"/>
          <w:lang w:eastAsia="pl-PL"/>
        </w:rPr>
        <w:t>www.modelarnia24.pl</w:t>
      </w:r>
      <w:r w:rsidRPr="0039346B">
        <w:rPr>
          <w:rFonts w:eastAsia="Times New Roman" w:cstheme="minorHAnsi"/>
          <w:sz w:val="20"/>
          <w:szCs w:val="20"/>
          <w:lang w:eastAsia="pl-PL"/>
        </w:rPr>
        <w:t>. Sklep prowadzi Marcin Broda, prowadzący działalność gospodarczą pod firmą PolyCore Marcin Broda, wpisany do rejestru przedsiębiorców Centralnej Ewidencji i Informacji o Działalności Gospodarczej prowadzonej przez Ministra Przedsiębiorczości i Technologii pod adresem ul. Bronisława Ratajczaka 13/16, 21-040 Świdnik, NIP 7122620954, REGON 061671592, zwany dalej Sprzedawcą.</w:t>
      </w:r>
    </w:p>
    <w:p w14:paraId="0E2DD49C" w14:textId="77777777" w:rsidR="00BB3C29" w:rsidRPr="0039346B" w:rsidRDefault="00BB3C29" w:rsidP="00D47012">
      <w:pPr>
        <w:numPr>
          <w:ilvl w:val="0"/>
          <w:numId w:val="42"/>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 xml:space="preserve">Kontakt ze Sprzedawcą odbywa się poprzez: </w:t>
      </w:r>
    </w:p>
    <w:p w14:paraId="0F420DD0" w14:textId="77777777" w:rsidR="00BB3C29" w:rsidRPr="0039346B" w:rsidRDefault="00BB3C29" w:rsidP="00D47012">
      <w:pPr>
        <w:numPr>
          <w:ilvl w:val="1"/>
          <w:numId w:val="42"/>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adres poczty elektronicznej: sklep@modelarnia24.pl;</w:t>
      </w:r>
    </w:p>
    <w:p w14:paraId="74188D52" w14:textId="77777777" w:rsidR="00BB3C29" w:rsidRPr="0039346B" w:rsidRDefault="00BB3C29" w:rsidP="00D47012">
      <w:pPr>
        <w:numPr>
          <w:ilvl w:val="1"/>
          <w:numId w:val="42"/>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pod numerem telefonu: +48 605 875 558;</w:t>
      </w:r>
    </w:p>
    <w:p w14:paraId="6CF27BCC" w14:textId="77777777" w:rsidR="00BB3C29" w:rsidRPr="0039346B" w:rsidRDefault="00BB3C29" w:rsidP="00D47012">
      <w:pPr>
        <w:numPr>
          <w:ilvl w:val="1"/>
          <w:numId w:val="42"/>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formularz kontaktowy dostępny na stronach Sklepu Internetowego.</w:t>
      </w:r>
    </w:p>
    <w:p w14:paraId="2D842870" w14:textId="77777777" w:rsidR="00BB3C29" w:rsidRPr="0039346B" w:rsidRDefault="00BB3C29" w:rsidP="00D47012">
      <w:pPr>
        <w:numPr>
          <w:ilvl w:val="0"/>
          <w:numId w:val="42"/>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Niniejszy Regulamin jest nieprzerwanie dostępny w witrynie internetowej www.modelarnia24.pl, w sposób umożliwiający jego pozyskanie, odtwarzanie i utrwalanie jego treści poprzez wydrukowanie lub zapisanie na nośniku w każdej chwili.</w:t>
      </w:r>
    </w:p>
    <w:p w14:paraId="421016BF" w14:textId="35BF8FA2" w:rsidR="00BB3C29" w:rsidRPr="0039346B" w:rsidRDefault="00BB3C29" w:rsidP="00D47012">
      <w:pPr>
        <w:numPr>
          <w:ilvl w:val="0"/>
          <w:numId w:val="42"/>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 xml:space="preserve">Sprzedawca informuje, że korzystanie z </w:t>
      </w:r>
      <w:r w:rsidR="00D47012" w:rsidRPr="0039346B">
        <w:rPr>
          <w:rFonts w:eastAsia="Times New Roman" w:cstheme="minorHAnsi"/>
          <w:sz w:val="20"/>
          <w:szCs w:val="20"/>
          <w:lang w:eastAsia="pl-PL"/>
        </w:rPr>
        <w:t>U</w:t>
      </w:r>
      <w:r w:rsidRPr="0039346B">
        <w:rPr>
          <w:rFonts w:eastAsia="Times New Roman" w:cstheme="minorHAnsi"/>
          <w:sz w:val="20"/>
          <w:szCs w:val="20"/>
          <w:lang w:eastAsia="pl-PL"/>
        </w:rPr>
        <w:t>sług świadczonych drogą elektroniczną może wiązać się z zagrożeniem po stronie każdego użytkownika sieci Internet, polegającym na możliwości wprowadzenia do systemu teleinformatycznego Klienta szkodliwego oprogramowania oraz pozyskania i modyfikacji jego danych przez osoby nieuprawnione. By uniknąć ryzyka wystąpienia zagrożeń w/w Klient powinien stosować właściwe środki techniczne, które zminimalizują ich wystąpienie, a w szczególności programy antywirusowe i zaporę sieciową typu firewall.</w:t>
      </w:r>
    </w:p>
    <w:p w14:paraId="7E4570DA" w14:textId="77777777" w:rsidR="00BB3C29" w:rsidRPr="0039346B" w:rsidRDefault="00BB3C29" w:rsidP="00D47012">
      <w:pPr>
        <w:spacing w:before="100" w:beforeAutospacing="1" w:after="100" w:afterAutospacing="1" w:line="240" w:lineRule="auto"/>
        <w:jc w:val="both"/>
        <w:outlineLvl w:val="2"/>
        <w:rPr>
          <w:rFonts w:eastAsia="Times New Roman" w:cstheme="minorHAnsi"/>
          <w:b/>
          <w:bCs/>
          <w:sz w:val="20"/>
          <w:szCs w:val="20"/>
          <w:lang w:eastAsia="pl-PL"/>
        </w:rPr>
      </w:pPr>
      <w:r w:rsidRPr="0039346B">
        <w:rPr>
          <w:rFonts w:eastAsia="Times New Roman" w:cstheme="minorHAnsi"/>
          <w:b/>
          <w:bCs/>
          <w:sz w:val="20"/>
          <w:szCs w:val="20"/>
          <w:lang w:eastAsia="pl-PL"/>
        </w:rPr>
        <w:t>II. Definicje</w:t>
      </w:r>
    </w:p>
    <w:p w14:paraId="490768BC" w14:textId="77777777" w:rsidR="00BB3C29" w:rsidRPr="0039346B" w:rsidRDefault="00BB3C29" w:rsidP="00D47012">
      <w:p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Użyte w Regulaminie pojęcia oznaczają:</w:t>
      </w:r>
    </w:p>
    <w:p w14:paraId="3C49D2C8" w14:textId="77777777" w:rsidR="00BB3C29" w:rsidRPr="0039346B" w:rsidRDefault="00BB3C29" w:rsidP="00D47012">
      <w:pPr>
        <w:numPr>
          <w:ilvl w:val="0"/>
          <w:numId w:val="4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b/>
          <w:bCs/>
          <w:sz w:val="20"/>
          <w:szCs w:val="20"/>
          <w:lang w:eastAsia="pl-PL"/>
        </w:rPr>
        <w:t>Dni robocze</w:t>
      </w:r>
      <w:r w:rsidRPr="0039346B">
        <w:rPr>
          <w:rFonts w:eastAsia="Times New Roman" w:cstheme="minorHAnsi"/>
          <w:sz w:val="20"/>
          <w:szCs w:val="20"/>
          <w:lang w:eastAsia="pl-PL"/>
        </w:rPr>
        <w:t xml:space="preserve"> – są to dni od poniedziałku do piątku z wyłączeniem dni ustawowo wolnych od pracy;</w:t>
      </w:r>
    </w:p>
    <w:p w14:paraId="77281E5E" w14:textId="77777777" w:rsidR="00BB3C29" w:rsidRPr="0039346B" w:rsidRDefault="00BB3C29" w:rsidP="00D47012">
      <w:pPr>
        <w:numPr>
          <w:ilvl w:val="0"/>
          <w:numId w:val="4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b/>
          <w:bCs/>
          <w:sz w:val="20"/>
          <w:szCs w:val="20"/>
          <w:lang w:eastAsia="pl-PL"/>
        </w:rPr>
        <w:t>Klient</w:t>
      </w:r>
      <w:r w:rsidRPr="0039346B">
        <w:rPr>
          <w:rFonts w:eastAsia="Times New Roman" w:cstheme="minorHAnsi"/>
          <w:sz w:val="20"/>
          <w:szCs w:val="20"/>
          <w:lang w:eastAsia="pl-PL"/>
        </w:rPr>
        <w:t xml:space="preserve"> – osoba fizyczna, która posiada pełną zdolność do czynności prawnych, osoba fizyczna prowadząca działalność gospodarczą, osoba prawna lub jednostka organizacyjna nie będącą osobą prawną, której przepisy szczególne przyznają zdolność prawną, która dokonuje Zamówienia w ramach Sklepu Internetowego lub korzysta z innych Usług dostępnych w Sklepie Internetowym;</w:t>
      </w:r>
    </w:p>
    <w:p w14:paraId="5921E293" w14:textId="77777777" w:rsidR="00BB3C29" w:rsidRPr="0039346B" w:rsidRDefault="00BB3C29" w:rsidP="00D47012">
      <w:pPr>
        <w:numPr>
          <w:ilvl w:val="0"/>
          <w:numId w:val="4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b/>
          <w:bCs/>
          <w:sz w:val="20"/>
          <w:szCs w:val="20"/>
          <w:lang w:eastAsia="pl-PL"/>
        </w:rPr>
        <w:t>Kodeks Cywilny</w:t>
      </w:r>
      <w:r w:rsidRPr="0039346B">
        <w:rPr>
          <w:rFonts w:eastAsia="Times New Roman" w:cstheme="minorHAnsi"/>
          <w:sz w:val="20"/>
          <w:szCs w:val="20"/>
          <w:lang w:eastAsia="pl-PL"/>
        </w:rPr>
        <w:t xml:space="preserve"> – ustawa z dnia 23 kwietnia 1964 r. (Dz. U. Nr 16, poz. 93 ze zm.);</w:t>
      </w:r>
    </w:p>
    <w:p w14:paraId="03FE06EF" w14:textId="77777777" w:rsidR="00BB3C29" w:rsidRPr="0039346B" w:rsidRDefault="00BB3C29" w:rsidP="00D47012">
      <w:pPr>
        <w:numPr>
          <w:ilvl w:val="0"/>
          <w:numId w:val="4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b/>
          <w:bCs/>
          <w:sz w:val="20"/>
          <w:szCs w:val="20"/>
          <w:lang w:eastAsia="pl-PL"/>
        </w:rPr>
        <w:t>Konto</w:t>
      </w:r>
      <w:r w:rsidRPr="0039346B">
        <w:rPr>
          <w:rFonts w:eastAsia="Times New Roman" w:cstheme="minorHAnsi"/>
          <w:sz w:val="20"/>
          <w:szCs w:val="20"/>
          <w:lang w:eastAsia="pl-PL"/>
        </w:rPr>
        <w:t xml:space="preserve"> – przydzielona danemu Klientowi część Sklepu Internetowego, za pomocą którego Klient może dokonywać określonych działań w ramach Sklepu Internetowego;</w:t>
      </w:r>
    </w:p>
    <w:p w14:paraId="435CB705" w14:textId="77777777" w:rsidR="00BB3C29" w:rsidRPr="0039346B" w:rsidRDefault="00BB3C29" w:rsidP="00D47012">
      <w:pPr>
        <w:numPr>
          <w:ilvl w:val="0"/>
          <w:numId w:val="4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b/>
          <w:bCs/>
          <w:sz w:val="20"/>
          <w:szCs w:val="20"/>
          <w:lang w:eastAsia="pl-PL"/>
        </w:rPr>
        <w:t>Konsument</w:t>
      </w:r>
      <w:r w:rsidRPr="0039346B">
        <w:rPr>
          <w:rFonts w:eastAsia="Times New Roman" w:cstheme="minorHAnsi"/>
          <w:sz w:val="20"/>
          <w:szCs w:val="20"/>
          <w:lang w:eastAsia="pl-PL"/>
        </w:rPr>
        <w:t xml:space="preserve"> – Klient będący konsumentem w rozumieniu art. 22[1] Kodeksu cywilnego;</w:t>
      </w:r>
    </w:p>
    <w:p w14:paraId="56E61D7F" w14:textId="77777777" w:rsidR="00BB3C29" w:rsidRPr="0039346B" w:rsidRDefault="00BB3C29" w:rsidP="00D47012">
      <w:pPr>
        <w:numPr>
          <w:ilvl w:val="0"/>
          <w:numId w:val="4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b/>
          <w:bCs/>
          <w:sz w:val="20"/>
          <w:szCs w:val="20"/>
          <w:lang w:eastAsia="pl-PL"/>
        </w:rPr>
        <w:t>Przedsiębiorca</w:t>
      </w:r>
      <w:r w:rsidRPr="0039346B">
        <w:rPr>
          <w:rFonts w:eastAsia="Times New Roman" w:cstheme="minorHAnsi"/>
          <w:sz w:val="20"/>
          <w:szCs w:val="20"/>
          <w:lang w:eastAsia="pl-PL"/>
        </w:rPr>
        <w:t xml:space="preserve"> - Klient będący przedsiębiorcą w rozumieniu art. 43[1] Kodeksu cywilnego;</w:t>
      </w:r>
    </w:p>
    <w:p w14:paraId="55067371" w14:textId="77777777" w:rsidR="00BB3C29" w:rsidRPr="0039346B" w:rsidRDefault="00BB3C29" w:rsidP="00D47012">
      <w:pPr>
        <w:numPr>
          <w:ilvl w:val="0"/>
          <w:numId w:val="4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b/>
          <w:bCs/>
          <w:sz w:val="20"/>
          <w:szCs w:val="20"/>
          <w:lang w:eastAsia="pl-PL"/>
        </w:rPr>
        <w:t>Regulamin</w:t>
      </w:r>
      <w:r w:rsidRPr="0039346B">
        <w:rPr>
          <w:rFonts w:eastAsia="Times New Roman" w:cstheme="minorHAnsi"/>
          <w:sz w:val="20"/>
          <w:szCs w:val="20"/>
          <w:lang w:eastAsia="pl-PL"/>
        </w:rPr>
        <w:t xml:space="preserve"> – niniejszy dokument;</w:t>
      </w:r>
    </w:p>
    <w:p w14:paraId="73879BE0" w14:textId="77777777" w:rsidR="00BB3C29" w:rsidRPr="0039346B" w:rsidRDefault="00BB3C29" w:rsidP="00D47012">
      <w:pPr>
        <w:numPr>
          <w:ilvl w:val="0"/>
          <w:numId w:val="4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b/>
          <w:bCs/>
          <w:sz w:val="20"/>
          <w:szCs w:val="20"/>
          <w:lang w:eastAsia="pl-PL"/>
        </w:rPr>
        <w:t>Towar</w:t>
      </w:r>
      <w:r w:rsidRPr="0039346B">
        <w:rPr>
          <w:rFonts w:eastAsia="Times New Roman" w:cstheme="minorHAnsi"/>
          <w:sz w:val="20"/>
          <w:szCs w:val="20"/>
          <w:lang w:eastAsia="pl-PL"/>
        </w:rPr>
        <w:t xml:space="preserve"> – produkt prezentowany w Sklepie Internetowym, którego opis jest dostępny przy każdym z prezentowanych produktów;</w:t>
      </w:r>
    </w:p>
    <w:p w14:paraId="3473DACF" w14:textId="77777777" w:rsidR="00BB3C29" w:rsidRPr="0039346B" w:rsidRDefault="00BB3C29" w:rsidP="00D47012">
      <w:pPr>
        <w:numPr>
          <w:ilvl w:val="0"/>
          <w:numId w:val="4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b/>
          <w:bCs/>
          <w:sz w:val="20"/>
          <w:szCs w:val="20"/>
          <w:lang w:eastAsia="pl-PL"/>
        </w:rPr>
        <w:t>Umowa sprzedaży</w:t>
      </w:r>
      <w:r w:rsidRPr="0039346B">
        <w:rPr>
          <w:rFonts w:eastAsia="Times New Roman" w:cstheme="minorHAnsi"/>
          <w:sz w:val="20"/>
          <w:szCs w:val="20"/>
          <w:lang w:eastAsia="pl-PL"/>
        </w:rPr>
        <w:t xml:space="preserve"> – Umowa sprzedaży Towarów w rozumieniu Kodeksu Cywilnego, zawarta pomiędzy Sprzedawcą a Klientem;</w:t>
      </w:r>
    </w:p>
    <w:p w14:paraId="5B9E098B" w14:textId="77777777" w:rsidR="00BB3C29" w:rsidRPr="0039346B" w:rsidRDefault="00BB3C29" w:rsidP="00D47012">
      <w:pPr>
        <w:numPr>
          <w:ilvl w:val="0"/>
          <w:numId w:val="4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b/>
          <w:bCs/>
          <w:sz w:val="20"/>
          <w:szCs w:val="20"/>
          <w:lang w:eastAsia="pl-PL"/>
        </w:rPr>
        <w:t>Usługi</w:t>
      </w:r>
      <w:r w:rsidRPr="0039346B">
        <w:rPr>
          <w:rFonts w:eastAsia="Times New Roman" w:cstheme="minorHAnsi"/>
          <w:sz w:val="20"/>
          <w:szCs w:val="20"/>
          <w:lang w:eastAsia="pl-PL"/>
        </w:rPr>
        <w:t xml:space="preserve"> – usługi świadczone przez Sprzedawcę na rzecz Klientów drogą elektroniczną w rozumieniu przepisów ustawy z dnia 18 lipca 2002 roku o świadczeniu usług drogą elektroniczną (Dz.U. nr 144, poz. 1204 ze zm.);</w:t>
      </w:r>
    </w:p>
    <w:p w14:paraId="58E10B3C" w14:textId="77777777" w:rsidR="00BB3C29" w:rsidRPr="0039346B" w:rsidRDefault="00BB3C29" w:rsidP="00D47012">
      <w:pPr>
        <w:numPr>
          <w:ilvl w:val="0"/>
          <w:numId w:val="4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b/>
          <w:bCs/>
          <w:sz w:val="20"/>
          <w:szCs w:val="20"/>
          <w:lang w:eastAsia="pl-PL"/>
        </w:rPr>
        <w:t>Ustawa o prawach konsumenta</w:t>
      </w:r>
      <w:r w:rsidRPr="0039346B">
        <w:rPr>
          <w:rFonts w:eastAsia="Times New Roman" w:cstheme="minorHAnsi"/>
          <w:sz w:val="20"/>
          <w:szCs w:val="20"/>
          <w:lang w:eastAsia="pl-PL"/>
        </w:rPr>
        <w:t xml:space="preserve"> – ustawa z dnia 30 maja 2014 r. o prawach konsumenta (Dz. U. 2014, Nr 827);</w:t>
      </w:r>
    </w:p>
    <w:p w14:paraId="4C78F2A9" w14:textId="77777777" w:rsidR="00BB3C29" w:rsidRPr="0039346B" w:rsidRDefault="00BB3C29" w:rsidP="00D47012">
      <w:pPr>
        <w:numPr>
          <w:ilvl w:val="0"/>
          <w:numId w:val="4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b/>
          <w:bCs/>
          <w:sz w:val="20"/>
          <w:szCs w:val="20"/>
          <w:lang w:eastAsia="pl-PL"/>
        </w:rPr>
        <w:t>Ustawa o świadczeniu usług drogą elektroniczną</w:t>
      </w:r>
      <w:r w:rsidRPr="0039346B">
        <w:rPr>
          <w:rFonts w:eastAsia="Times New Roman" w:cstheme="minorHAnsi"/>
          <w:sz w:val="20"/>
          <w:szCs w:val="20"/>
          <w:lang w:eastAsia="pl-PL"/>
        </w:rPr>
        <w:t xml:space="preserve"> – ustawa z dnia 18 lipca 2002 r. o świadczeniu usług drogą elektroniczną (Dz. U. Nr 144, poz. 1204 ze zm.);</w:t>
      </w:r>
    </w:p>
    <w:p w14:paraId="57020C85" w14:textId="77777777" w:rsidR="00BB3C29" w:rsidRPr="0039346B" w:rsidRDefault="00BB3C29" w:rsidP="00D47012">
      <w:pPr>
        <w:numPr>
          <w:ilvl w:val="0"/>
          <w:numId w:val="4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b/>
          <w:bCs/>
          <w:sz w:val="20"/>
          <w:szCs w:val="20"/>
          <w:lang w:eastAsia="pl-PL"/>
        </w:rPr>
        <w:t>Zamówienie</w:t>
      </w:r>
      <w:r w:rsidRPr="0039346B">
        <w:rPr>
          <w:rFonts w:eastAsia="Times New Roman" w:cstheme="minorHAnsi"/>
          <w:sz w:val="20"/>
          <w:szCs w:val="20"/>
          <w:lang w:eastAsia="pl-PL"/>
        </w:rPr>
        <w:t xml:space="preserve"> – oświadczenie woli Klienta, zmierzające bezpośrednio do zawarcia Umowy sprzedaży, określające w szczególności rodzaj i liczbę Towaru.</w:t>
      </w:r>
    </w:p>
    <w:p w14:paraId="04A71CF7" w14:textId="77777777" w:rsidR="00BB3C29" w:rsidRPr="0039346B" w:rsidRDefault="00BB3C29" w:rsidP="00D47012">
      <w:pPr>
        <w:spacing w:before="100" w:beforeAutospacing="1" w:after="100" w:afterAutospacing="1" w:line="240" w:lineRule="auto"/>
        <w:jc w:val="both"/>
        <w:outlineLvl w:val="2"/>
        <w:rPr>
          <w:rFonts w:eastAsia="Times New Roman" w:cstheme="minorHAnsi"/>
          <w:b/>
          <w:bCs/>
          <w:sz w:val="20"/>
          <w:szCs w:val="20"/>
          <w:lang w:eastAsia="pl-PL"/>
        </w:rPr>
      </w:pPr>
      <w:r w:rsidRPr="0039346B">
        <w:rPr>
          <w:rFonts w:eastAsia="Times New Roman" w:cstheme="minorHAnsi"/>
          <w:b/>
          <w:bCs/>
          <w:sz w:val="20"/>
          <w:szCs w:val="20"/>
          <w:lang w:eastAsia="pl-PL"/>
        </w:rPr>
        <w:t>III. Zasady korzystania ze Sklepu Internetowego</w:t>
      </w:r>
    </w:p>
    <w:p w14:paraId="1A0EF09F" w14:textId="77777777" w:rsidR="00BB3C29" w:rsidRPr="0039346B" w:rsidRDefault="00BB3C29" w:rsidP="00D47012">
      <w:pPr>
        <w:numPr>
          <w:ilvl w:val="0"/>
          <w:numId w:val="4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lastRenderedPageBreak/>
        <w:t xml:space="preserve">Korzystanie ze Sklepu Internetowego jest możliwe pod warunkiem spełnienia przez system teleinformatyczny, z którego korzysta Klient, następujących minimalnych wymagań technicznych: </w:t>
      </w:r>
    </w:p>
    <w:p w14:paraId="4A31C2C7" w14:textId="77777777" w:rsidR="00BB3C29" w:rsidRPr="0039346B" w:rsidRDefault="00BB3C29" w:rsidP="00D47012">
      <w:pPr>
        <w:numPr>
          <w:ilvl w:val="1"/>
          <w:numId w:val="4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komputer lub urządzenie mobilne z dostępem do Internetu,</w:t>
      </w:r>
    </w:p>
    <w:p w14:paraId="720A1CEA" w14:textId="77777777" w:rsidR="00BB3C29" w:rsidRPr="0039346B" w:rsidRDefault="00BB3C29" w:rsidP="00D47012">
      <w:pPr>
        <w:numPr>
          <w:ilvl w:val="1"/>
          <w:numId w:val="4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dostęp do poczty elektronicznej,</w:t>
      </w:r>
    </w:p>
    <w:p w14:paraId="090427EF" w14:textId="77777777" w:rsidR="00BB3C29" w:rsidRPr="0039346B" w:rsidRDefault="00BB3C29" w:rsidP="00D47012">
      <w:pPr>
        <w:numPr>
          <w:ilvl w:val="1"/>
          <w:numId w:val="4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przeglądarka internetowa Internet Explorer w wersji 11 lub nowszej, Firefox w wersji 28.0 lub nowszej, Chrome w wersji 32 lub nowszej, Opera w wersji 12.17 lub nowszej, Safari w wersji 1.1. lub nowszej,</w:t>
      </w:r>
    </w:p>
    <w:p w14:paraId="7F7CB717" w14:textId="77777777" w:rsidR="00BB3C29" w:rsidRPr="0039346B" w:rsidRDefault="00BB3C29" w:rsidP="00D47012">
      <w:pPr>
        <w:numPr>
          <w:ilvl w:val="1"/>
          <w:numId w:val="4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włączenie w przeglądarce internetowej Cookies oraz Javascript.</w:t>
      </w:r>
    </w:p>
    <w:p w14:paraId="6E88E131" w14:textId="77777777" w:rsidR="00BB3C29" w:rsidRPr="0039346B" w:rsidRDefault="00BB3C29" w:rsidP="00D47012">
      <w:pPr>
        <w:numPr>
          <w:ilvl w:val="0"/>
          <w:numId w:val="4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Korzystanie ze Sklepu Internetowego oznacza każdą czynność Klienta, która prowadzi do zapoznania się przez niego z treściami zawartymi w Sklepie.</w:t>
      </w:r>
    </w:p>
    <w:p w14:paraId="14340E1D" w14:textId="77777777" w:rsidR="00BB3C29" w:rsidRPr="0039346B" w:rsidRDefault="00BB3C29" w:rsidP="00D47012">
      <w:pPr>
        <w:numPr>
          <w:ilvl w:val="0"/>
          <w:numId w:val="4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 xml:space="preserve">Klient zobowiązany jest w szczególności do: </w:t>
      </w:r>
    </w:p>
    <w:p w14:paraId="2C0E2502" w14:textId="77777777" w:rsidR="00BB3C29" w:rsidRPr="0039346B" w:rsidRDefault="00BB3C29" w:rsidP="00D47012">
      <w:pPr>
        <w:numPr>
          <w:ilvl w:val="1"/>
          <w:numId w:val="4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niedostarczania i nieprzekazywania treści zabronionych przez przepisy prawa, np. treści propagujących przemoc, zniesławiających lub naruszających dobra osobiste i inne prawa osób trzecich,</w:t>
      </w:r>
    </w:p>
    <w:p w14:paraId="35AE9997" w14:textId="77777777" w:rsidR="00BB3C29" w:rsidRPr="0039346B" w:rsidRDefault="00BB3C29" w:rsidP="00D47012">
      <w:pPr>
        <w:numPr>
          <w:ilvl w:val="1"/>
          <w:numId w:val="4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korzystania ze Sklepu Internetowego w sposób niezakłócający jego funkcjonowania, w szczególności poprzez użycie określonego oprogramowania lub urządzeń,</w:t>
      </w:r>
    </w:p>
    <w:p w14:paraId="064703DC" w14:textId="77777777" w:rsidR="00BB3C29" w:rsidRPr="0039346B" w:rsidRDefault="00BB3C29" w:rsidP="00D47012">
      <w:pPr>
        <w:numPr>
          <w:ilvl w:val="1"/>
          <w:numId w:val="4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niepodejmowania działań takich jak: rozsyłanie lub umieszczanie w ramach Sklepu Internetowego niezamówionej informacji handlowej (spam),</w:t>
      </w:r>
    </w:p>
    <w:p w14:paraId="6D6BC5C4" w14:textId="77777777" w:rsidR="00BB3C29" w:rsidRPr="0039346B" w:rsidRDefault="00BB3C29" w:rsidP="00D47012">
      <w:pPr>
        <w:numPr>
          <w:ilvl w:val="1"/>
          <w:numId w:val="4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korzystania ze Sklepu Internetowego w sposób nieuciążliwy dla innych Klientów oraz dla Sprzedawcy,</w:t>
      </w:r>
    </w:p>
    <w:p w14:paraId="5A8EEEE8" w14:textId="77777777" w:rsidR="00BB3C29" w:rsidRPr="0039346B" w:rsidRDefault="00BB3C29" w:rsidP="00D47012">
      <w:pPr>
        <w:numPr>
          <w:ilvl w:val="1"/>
          <w:numId w:val="4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korzystania z wszelkich treści zamieszczonych w ramach Sklepu Internetowego jedynie w zakresie własnego użytku osobistego,</w:t>
      </w:r>
    </w:p>
    <w:p w14:paraId="38701A1E" w14:textId="77777777" w:rsidR="00BB3C29" w:rsidRPr="0039346B" w:rsidRDefault="00BB3C29" w:rsidP="00D47012">
      <w:pPr>
        <w:numPr>
          <w:ilvl w:val="1"/>
          <w:numId w:val="4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korzystania ze Sklepu Internetowego w sposób zgodny z przepisami obowiązującego na terytorium Rzeczypospolitej Polskiej prawa, postanowieniami Regulaminu, a także z ogólnymi zasadami korzystania z sieci Internet.</w:t>
      </w:r>
    </w:p>
    <w:p w14:paraId="3FA6B096" w14:textId="77777777" w:rsidR="00BB3C29" w:rsidRPr="0039346B" w:rsidRDefault="00BB3C29" w:rsidP="00D47012">
      <w:pPr>
        <w:spacing w:before="100" w:beforeAutospacing="1" w:after="100" w:afterAutospacing="1" w:line="240" w:lineRule="auto"/>
        <w:jc w:val="both"/>
        <w:outlineLvl w:val="2"/>
        <w:rPr>
          <w:rFonts w:eastAsia="Times New Roman" w:cstheme="minorHAnsi"/>
          <w:b/>
          <w:bCs/>
          <w:sz w:val="20"/>
          <w:szCs w:val="20"/>
          <w:lang w:eastAsia="pl-PL"/>
        </w:rPr>
      </w:pPr>
      <w:r w:rsidRPr="0039346B">
        <w:rPr>
          <w:rFonts w:eastAsia="Times New Roman" w:cstheme="minorHAnsi"/>
          <w:b/>
          <w:bCs/>
          <w:sz w:val="20"/>
          <w:szCs w:val="20"/>
          <w:lang w:eastAsia="pl-PL"/>
        </w:rPr>
        <w:t>IV. Usługi</w:t>
      </w:r>
    </w:p>
    <w:p w14:paraId="78D15377" w14:textId="77777777" w:rsidR="00BB3C29" w:rsidRPr="0039346B" w:rsidRDefault="00BB3C29" w:rsidP="00D47012">
      <w:pPr>
        <w:numPr>
          <w:ilvl w:val="0"/>
          <w:numId w:val="45"/>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Sprzedawca umożliwia za pośrednictwem Sklepu Internetowego korzystanie z bezpłatnych Usług, które są świadczone przez Sprzedawcę 24 godziny na dobę, 7 dni w tygodniu.</w:t>
      </w:r>
    </w:p>
    <w:p w14:paraId="117BE86E" w14:textId="10F607A1" w:rsidR="00BB3C29" w:rsidRPr="0039346B" w:rsidRDefault="00BB3C29" w:rsidP="00D47012">
      <w:pPr>
        <w:numPr>
          <w:ilvl w:val="0"/>
          <w:numId w:val="45"/>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 xml:space="preserve">Usługa prowadzenia Konta w Sklepie Internetowym dostępna jest po dokonaniu rejestracji. Rejestracja następuje poprzez wypełnienie i zaakceptowanie formularza rejestracyjnego, udostępnianego na jednej ze stron Sklepu Internetowego. Umowa o świadczenie </w:t>
      </w:r>
      <w:r w:rsidR="00D47012" w:rsidRPr="0039346B">
        <w:rPr>
          <w:rFonts w:eastAsia="Times New Roman" w:cstheme="minorHAnsi"/>
          <w:sz w:val="20"/>
          <w:szCs w:val="20"/>
          <w:lang w:eastAsia="pl-PL"/>
        </w:rPr>
        <w:t>U</w:t>
      </w:r>
      <w:r w:rsidRPr="0039346B">
        <w:rPr>
          <w:rFonts w:eastAsia="Times New Roman" w:cstheme="minorHAnsi"/>
          <w:sz w:val="20"/>
          <w:szCs w:val="20"/>
          <w:lang w:eastAsia="pl-PL"/>
        </w:rPr>
        <w:t>sługi polegającej na prowadzeniu Konta w Sklepie Internetowym zawierana jest na czas nieoznaczony i ulega rozwiązaniu z chwilą przesłania przez Klienta żądania usunięcia Konta lub skorzystania z przycisku „Usuń Konto”.</w:t>
      </w:r>
    </w:p>
    <w:p w14:paraId="59908286" w14:textId="5E427569" w:rsidR="00BB3C29" w:rsidRPr="0039346B" w:rsidRDefault="00BB3C29" w:rsidP="00D47012">
      <w:pPr>
        <w:numPr>
          <w:ilvl w:val="0"/>
          <w:numId w:val="45"/>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Klient ma możliwość otrzymywania od Sprzedawcy informacji handlowych w formie wiadomości przesyłanych na podany przez Klienta adres poczty elektronicznej (</w:t>
      </w:r>
      <w:r w:rsidR="00D47012" w:rsidRPr="0039346B">
        <w:rPr>
          <w:rFonts w:eastAsia="Times New Roman" w:cstheme="minorHAnsi"/>
          <w:sz w:val="20"/>
          <w:szCs w:val="20"/>
          <w:lang w:eastAsia="pl-PL"/>
        </w:rPr>
        <w:t>U</w:t>
      </w:r>
      <w:r w:rsidRPr="0039346B">
        <w:rPr>
          <w:rFonts w:eastAsia="Times New Roman" w:cstheme="minorHAnsi"/>
          <w:sz w:val="20"/>
          <w:szCs w:val="20"/>
          <w:lang w:eastAsia="pl-PL"/>
        </w:rPr>
        <w:t xml:space="preserve">sługa Newsletter). W tym celu należy podać prawidłowy adres poczty elektronicznej lub aktywować odpowiednie pole w formularzu rejestracyjnym lub formularzu Zamówienia. Klient w każdym czasie może odwołać zgodę na przesyłanie informacji handlowych. Umowa o świadczenie </w:t>
      </w:r>
      <w:r w:rsidR="00D47012" w:rsidRPr="0039346B">
        <w:rPr>
          <w:rFonts w:eastAsia="Times New Roman" w:cstheme="minorHAnsi"/>
          <w:sz w:val="20"/>
          <w:szCs w:val="20"/>
          <w:lang w:eastAsia="pl-PL"/>
        </w:rPr>
        <w:t>U</w:t>
      </w:r>
      <w:r w:rsidRPr="0039346B">
        <w:rPr>
          <w:rFonts w:eastAsia="Times New Roman" w:cstheme="minorHAnsi"/>
          <w:sz w:val="20"/>
          <w:szCs w:val="20"/>
          <w:lang w:eastAsia="pl-PL"/>
        </w:rPr>
        <w:t xml:space="preserve">sługi Newsletter zawierana jest na czas nieoznaczony i ulega rozwiązaniu z chwilą przesłania przez Klienta żądania usunięcia jego adresu e-mail z subskrypcji Newslettera lub wypisania się za pomocą linku znajdującego się w treści wiadomości wysłanej w ramach </w:t>
      </w:r>
      <w:r w:rsidR="00D47012" w:rsidRPr="0039346B">
        <w:rPr>
          <w:rFonts w:eastAsia="Times New Roman" w:cstheme="minorHAnsi"/>
          <w:sz w:val="20"/>
          <w:szCs w:val="20"/>
          <w:lang w:eastAsia="pl-PL"/>
        </w:rPr>
        <w:t>U</w:t>
      </w:r>
      <w:r w:rsidRPr="0039346B">
        <w:rPr>
          <w:rFonts w:eastAsia="Times New Roman" w:cstheme="minorHAnsi"/>
          <w:sz w:val="20"/>
          <w:szCs w:val="20"/>
          <w:lang w:eastAsia="pl-PL"/>
        </w:rPr>
        <w:t>sługi Newsletter.</w:t>
      </w:r>
    </w:p>
    <w:p w14:paraId="17EC4239" w14:textId="77777777" w:rsidR="00BB3C29" w:rsidRPr="0039346B" w:rsidRDefault="00BB3C29" w:rsidP="00D47012">
      <w:pPr>
        <w:numPr>
          <w:ilvl w:val="0"/>
          <w:numId w:val="45"/>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Klient ma możliwość wysyłania za pomocą formularza kontaktowego wiadomości do Sprzedawcy. Umowa o świadczenie Usługi polegającej na udostępnianiu interaktywnego formularza umożliwiającego Klientom kontakt ze Sprzedawcą jest zawierana na czas oznaczony i ulega rozwiązaniu z chwilą wysłania wiadomości przez Klienta.</w:t>
      </w:r>
    </w:p>
    <w:p w14:paraId="5DB53BA1" w14:textId="369F26CB" w:rsidR="00BB3C29" w:rsidRPr="0039346B" w:rsidRDefault="00BB3C29" w:rsidP="00D47012">
      <w:pPr>
        <w:numPr>
          <w:ilvl w:val="0"/>
          <w:numId w:val="45"/>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 xml:space="preserve">Klient ma możliwość zamieszczania w Sklepie Internetowym indywidualnych i subiektywnych wypowiedzi odnoszących się m.in. do Towaru czy przebiegu transakcji. Klient dodając wypowiedzi oświadcza, że posiada wszelkie prawa do tych treści, a w szczególności autorskie prawa majątkowe, prawa pokrewne oraz prawa własności przemysłowej. Umowa o świadczenie </w:t>
      </w:r>
      <w:r w:rsidR="00D47012" w:rsidRPr="0039346B">
        <w:rPr>
          <w:rFonts w:eastAsia="Times New Roman" w:cstheme="minorHAnsi"/>
          <w:sz w:val="20"/>
          <w:szCs w:val="20"/>
          <w:lang w:eastAsia="pl-PL"/>
        </w:rPr>
        <w:t>U</w:t>
      </w:r>
      <w:r w:rsidRPr="0039346B">
        <w:rPr>
          <w:rFonts w:eastAsia="Times New Roman" w:cstheme="minorHAnsi"/>
          <w:sz w:val="20"/>
          <w:szCs w:val="20"/>
          <w:lang w:eastAsia="pl-PL"/>
        </w:rPr>
        <w:t>sługi polegającej na zamieszczaniu opinii o Towarach w Sklepie Internetowym zawierana jest na czas oznaczony i ulega rozwiązaniu z chwilą dodania opinii.</w:t>
      </w:r>
    </w:p>
    <w:p w14:paraId="0CBD6ECD" w14:textId="77777777" w:rsidR="00BB3C29" w:rsidRPr="0039346B" w:rsidRDefault="00BB3C29" w:rsidP="00D47012">
      <w:pPr>
        <w:numPr>
          <w:ilvl w:val="0"/>
          <w:numId w:val="45"/>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Wypowiedzi powinny być zredagowane w sposób przejrzysty i zrozumiały, nadto nie mogą naruszać obowiązujących przepisów prawa w tym praw podmiotów trzecich – w szczególności nie mogą mieć charakteru zniesławiającego, naruszać dóbr osobistych lub stanowić czynu nieuczciwej konkurencji. Zamieszczone wypowiedzi są rozpowszechniane na stronach internetowych Sklepu Internetowego.</w:t>
      </w:r>
    </w:p>
    <w:p w14:paraId="5A5063BF" w14:textId="37C6DE4C" w:rsidR="00BB3C29" w:rsidRPr="0039346B" w:rsidRDefault="00BB3C29" w:rsidP="00D47012">
      <w:pPr>
        <w:numPr>
          <w:ilvl w:val="0"/>
          <w:numId w:val="45"/>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lastRenderedPageBreak/>
        <w:t>Poprzez zamieszczenie wypowiedzi Klient wyraża zgodę na nieodpłatne korzystanie z tej wypowiedzi oraz jej publikowanie przez Sprzedawcę, a także dokonywanie opracowań utworów w rozumieniu ustawy o prawie autorskim i prawach pokrewnych (Dz. U. 1994 nr 24 poz. 83).</w:t>
      </w:r>
    </w:p>
    <w:p w14:paraId="73B6AC61" w14:textId="77777777" w:rsidR="00495554" w:rsidRPr="0039346B" w:rsidRDefault="00495554" w:rsidP="00D47012">
      <w:pPr>
        <w:numPr>
          <w:ilvl w:val="0"/>
          <w:numId w:val="45"/>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 xml:space="preserve">Fotografie prac plastycznych wykonanych przez Klientów lub filmy przedstawiające przebieg wykonywania tych prac przez </w:t>
      </w:r>
      <w:r w:rsidR="00D47012" w:rsidRPr="0039346B">
        <w:rPr>
          <w:rFonts w:eastAsia="Times New Roman" w:cstheme="minorHAnsi"/>
          <w:sz w:val="20"/>
          <w:szCs w:val="20"/>
          <w:lang w:eastAsia="pl-PL"/>
        </w:rPr>
        <w:t>Klientów mogą zostać opublikowane na stronach Sklepu</w:t>
      </w:r>
      <w:r w:rsidRPr="0039346B">
        <w:rPr>
          <w:rFonts w:eastAsia="Times New Roman" w:cstheme="minorHAnsi"/>
          <w:sz w:val="20"/>
          <w:szCs w:val="20"/>
          <w:lang w:eastAsia="pl-PL"/>
        </w:rPr>
        <w:t xml:space="preserve"> Internetowego, w dedykowanym do tego miejscu. W tym celu Klienci przesyłają fotografie lub filmy, o których mowa w poprzednim zdaniu, w formie wiadomości elektronicznej, na adres wskazany na stronie internetowej Sklepu.</w:t>
      </w:r>
    </w:p>
    <w:p w14:paraId="57AEC06F" w14:textId="77777777" w:rsidR="009108F8" w:rsidRDefault="00495554" w:rsidP="00D47012">
      <w:pPr>
        <w:numPr>
          <w:ilvl w:val="0"/>
          <w:numId w:val="45"/>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Poprzez przesłanie zdjęć lub filmów, o których mowa w ppkt. 8 powyżej, Klient udziela Sprzedawcy niezbywalnej, niewyłącznej i nieograniczonej terytorialnie licencji na korzystanie z przesłanych zdjęć lub filmów poprzez utrwalanie, wprowadzanie ich do pamięci komputera, wprowadzenie do sieci komputerowej, wprowadzanie do sieci Internet, zwielokrotnianie i udostępnianie treści, zdjęć i filmów w sieciach informatycznych i teleinformatycznych, w tym w sieci Internet, także w taki sposób, aby każdy miał do nich dostęp w wybranym przez siebie miejscu i czasie. Udzielona licencja obejmuje prawo sublicencjonowania, a w tym prawo upoważniania innych osób do korzystania ze zdjęć lub filmów przesłanych przez Klienta w zakresie udzielonej licencji, a w szczególności w innych niż wskazane przez Klienta częściach Sklepu.</w:t>
      </w:r>
      <w:r w:rsidR="003101F2">
        <w:rPr>
          <w:rFonts w:eastAsia="Times New Roman" w:cstheme="minorHAnsi"/>
          <w:sz w:val="20"/>
          <w:szCs w:val="20"/>
          <w:lang w:eastAsia="pl-PL"/>
        </w:rPr>
        <w:t xml:space="preserve">  </w:t>
      </w:r>
    </w:p>
    <w:p w14:paraId="634ACEEB" w14:textId="243F9A66" w:rsidR="00D47012" w:rsidRDefault="003101F2" w:rsidP="00D47012">
      <w:pPr>
        <w:numPr>
          <w:ilvl w:val="0"/>
          <w:numId w:val="45"/>
        </w:numPr>
        <w:spacing w:before="100" w:beforeAutospacing="1" w:after="100" w:afterAutospacing="1" w:line="240" w:lineRule="auto"/>
        <w:jc w:val="both"/>
        <w:rPr>
          <w:rFonts w:eastAsia="Times New Roman" w:cstheme="minorHAnsi"/>
          <w:sz w:val="20"/>
          <w:szCs w:val="20"/>
          <w:lang w:eastAsia="pl-PL"/>
        </w:rPr>
      </w:pPr>
      <w:r>
        <w:rPr>
          <w:rFonts w:eastAsia="Times New Roman" w:cstheme="minorHAnsi"/>
          <w:sz w:val="20"/>
          <w:szCs w:val="20"/>
          <w:lang w:eastAsia="pl-PL"/>
        </w:rPr>
        <w:t>Przes</w:t>
      </w:r>
      <w:r w:rsidR="009108F8">
        <w:rPr>
          <w:rFonts w:eastAsia="Times New Roman" w:cstheme="minorHAnsi"/>
          <w:sz w:val="20"/>
          <w:szCs w:val="20"/>
          <w:lang w:eastAsia="pl-PL"/>
        </w:rPr>
        <w:t>yłając</w:t>
      </w:r>
      <w:r>
        <w:rPr>
          <w:rFonts w:eastAsia="Times New Roman" w:cstheme="minorHAnsi"/>
          <w:sz w:val="20"/>
          <w:szCs w:val="20"/>
          <w:lang w:eastAsia="pl-PL"/>
        </w:rPr>
        <w:t xml:space="preserve"> zdję</w:t>
      </w:r>
      <w:r w:rsidR="009108F8">
        <w:rPr>
          <w:rFonts w:eastAsia="Times New Roman" w:cstheme="minorHAnsi"/>
          <w:sz w:val="20"/>
          <w:szCs w:val="20"/>
          <w:lang w:eastAsia="pl-PL"/>
        </w:rPr>
        <w:t>cia</w:t>
      </w:r>
      <w:r>
        <w:rPr>
          <w:rFonts w:eastAsia="Times New Roman" w:cstheme="minorHAnsi"/>
          <w:sz w:val="20"/>
          <w:szCs w:val="20"/>
          <w:lang w:eastAsia="pl-PL"/>
        </w:rPr>
        <w:t xml:space="preserve"> lub film</w:t>
      </w:r>
      <w:r w:rsidR="009108F8">
        <w:rPr>
          <w:rFonts w:eastAsia="Times New Roman" w:cstheme="minorHAnsi"/>
          <w:sz w:val="20"/>
          <w:szCs w:val="20"/>
          <w:lang w:eastAsia="pl-PL"/>
        </w:rPr>
        <w:t>y Klient oświadcza, że dysponuje on prawami autorskimi do przesyłanych treści, że poprzez przesłanie tych treści nie zostaną naruszone prawa osób trzecich, że przesłane treści nie są obciążone żadnymi roszczeniami i innymi prawami osób trzecich oraz że jest on w pełni uprawniony do udzielenia licencji Sprzedawcy, o której mowa w ppkt. 9 powyżej.</w:t>
      </w:r>
    </w:p>
    <w:p w14:paraId="39A3744F" w14:textId="4EB1DAE8" w:rsidR="002A51AB" w:rsidRDefault="002A51AB" w:rsidP="00BB3322">
      <w:pPr>
        <w:numPr>
          <w:ilvl w:val="0"/>
          <w:numId w:val="45"/>
        </w:numPr>
        <w:spacing w:before="100" w:beforeAutospacing="1" w:after="100" w:afterAutospacing="1" w:line="240" w:lineRule="auto"/>
        <w:jc w:val="both"/>
        <w:rPr>
          <w:rFonts w:eastAsia="Times New Roman" w:cstheme="minorHAnsi"/>
          <w:sz w:val="20"/>
          <w:szCs w:val="20"/>
          <w:lang w:eastAsia="pl-PL"/>
        </w:rPr>
      </w:pPr>
      <w:r w:rsidRPr="002A51AB">
        <w:rPr>
          <w:rFonts w:eastAsia="Times New Roman" w:cstheme="minorHAnsi"/>
          <w:sz w:val="20"/>
          <w:szCs w:val="20"/>
          <w:lang w:eastAsia="pl-PL"/>
        </w:rPr>
        <w:t xml:space="preserve">W przypadku, gdyby </w:t>
      </w:r>
      <w:r>
        <w:rPr>
          <w:rFonts w:eastAsia="Times New Roman" w:cstheme="minorHAnsi"/>
          <w:sz w:val="20"/>
          <w:szCs w:val="20"/>
          <w:lang w:eastAsia="pl-PL"/>
        </w:rPr>
        <w:t>przesłane przez Klienta zdjęcia lub filmy</w:t>
      </w:r>
      <w:r w:rsidRPr="002A51AB">
        <w:rPr>
          <w:rFonts w:eastAsia="Times New Roman" w:cstheme="minorHAnsi"/>
          <w:sz w:val="20"/>
          <w:szCs w:val="20"/>
          <w:lang w:eastAsia="pl-PL"/>
        </w:rPr>
        <w:t xml:space="preserve"> zawierał</w:t>
      </w:r>
      <w:r>
        <w:rPr>
          <w:rFonts w:eastAsia="Times New Roman" w:cstheme="minorHAnsi"/>
          <w:sz w:val="20"/>
          <w:szCs w:val="20"/>
          <w:lang w:eastAsia="pl-PL"/>
        </w:rPr>
        <w:t>y</w:t>
      </w:r>
      <w:r w:rsidRPr="002A51AB">
        <w:rPr>
          <w:rFonts w:eastAsia="Times New Roman" w:cstheme="minorHAnsi"/>
          <w:sz w:val="20"/>
          <w:szCs w:val="20"/>
          <w:lang w:eastAsia="pl-PL"/>
        </w:rPr>
        <w:t xml:space="preserve"> wizerunek</w:t>
      </w:r>
      <w:r>
        <w:rPr>
          <w:rFonts w:eastAsia="Times New Roman" w:cstheme="minorHAnsi"/>
          <w:sz w:val="20"/>
          <w:szCs w:val="20"/>
          <w:lang w:eastAsia="pl-PL"/>
        </w:rPr>
        <w:t xml:space="preserve"> Klienta</w:t>
      </w:r>
      <w:r w:rsidRPr="002A51AB">
        <w:rPr>
          <w:rFonts w:eastAsia="Times New Roman" w:cstheme="minorHAnsi"/>
          <w:sz w:val="20"/>
          <w:szCs w:val="20"/>
          <w:lang w:eastAsia="pl-PL"/>
        </w:rPr>
        <w:t xml:space="preserve">, </w:t>
      </w:r>
      <w:r>
        <w:rPr>
          <w:rFonts w:eastAsia="Times New Roman" w:cstheme="minorHAnsi"/>
          <w:sz w:val="20"/>
          <w:szCs w:val="20"/>
          <w:lang w:eastAsia="pl-PL"/>
        </w:rPr>
        <w:t xml:space="preserve">Klient </w:t>
      </w:r>
      <w:r w:rsidRPr="002A51AB">
        <w:rPr>
          <w:rFonts w:eastAsia="Times New Roman" w:cstheme="minorHAnsi"/>
          <w:sz w:val="20"/>
          <w:szCs w:val="20"/>
          <w:lang w:eastAsia="pl-PL"/>
        </w:rPr>
        <w:t>wyraża zgodę na rozpowszechnianie swojego wizerunku, zamieszczonego w</w:t>
      </w:r>
      <w:r>
        <w:rPr>
          <w:rFonts w:eastAsia="Times New Roman" w:cstheme="minorHAnsi"/>
          <w:sz w:val="20"/>
          <w:szCs w:val="20"/>
          <w:lang w:eastAsia="pl-PL"/>
        </w:rPr>
        <w:t xml:space="preserve"> przesłanych treściach</w:t>
      </w:r>
      <w:r w:rsidRPr="002A51AB">
        <w:rPr>
          <w:rFonts w:eastAsia="Times New Roman" w:cstheme="minorHAnsi"/>
          <w:sz w:val="20"/>
          <w:szCs w:val="20"/>
          <w:lang w:eastAsia="pl-PL"/>
        </w:rPr>
        <w:t>, w szczególności w celu prezentowania</w:t>
      </w:r>
      <w:r>
        <w:rPr>
          <w:rFonts w:eastAsia="Times New Roman" w:cstheme="minorHAnsi"/>
          <w:sz w:val="20"/>
          <w:szCs w:val="20"/>
          <w:lang w:eastAsia="pl-PL"/>
        </w:rPr>
        <w:t xml:space="preserve"> go przez Sprzedawcę na stronie internetowej Sklepu.</w:t>
      </w:r>
    </w:p>
    <w:p w14:paraId="3712EE75" w14:textId="68B7DA45" w:rsidR="002A51AB" w:rsidRPr="002A51AB" w:rsidRDefault="002A51AB">
      <w:pPr>
        <w:numPr>
          <w:ilvl w:val="0"/>
          <w:numId w:val="45"/>
        </w:numPr>
        <w:spacing w:before="100" w:beforeAutospacing="1" w:after="100" w:afterAutospacing="1" w:line="240" w:lineRule="auto"/>
        <w:jc w:val="both"/>
        <w:rPr>
          <w:rFonts w:eastAsia="Times New Roman" w:cstheme="minorHAnsi"/>
          <w:sz w:val="20"/>
          <w:szCs w:val="20"/>
          <w:lang w:eastAsia="pl-PL"/>
        </w:rPr>
      </w:pPr>
      <w:r w:rsidRPr="002A51AB">
        <w:rPr>
          <w:rFonts w:eastAsia="Times New Roman" w:cstheme="minorHAnsi"/>
          <w:sz w:val="20"/>
          <w:szCs w:val="20"/>
          <w:lang w:eastAsia="pl-PL"/>
        </w:rPr>
        <w:t xml:space="preserve">Wyrażona przez </w:t>
      </w:r>
      <w:r>
        <w:rPr>
          <w:rFonts w:eastAsia="Times New Roman" w:cstheme="minorHAnsi"/>
          <w:sz w:val="20"/>
          <w:szCs w:val="20"/>
          <w:lang w:eastAsia="pl-PL"/>
        </w:rPr>
        <w:t xml:space="preserve">Klienta </w:t>
      </w:r>
      <w:r w:rsidRPr="002A51AB">
        <w:rPr>
          <w:rFonts w:eastAsia="Times New Roman" w:cstheme="minorHAnsi"/>
          <w:sz w:val="20"/>
          <w:szCs w:val="20"/>
          <w:lang w:eastAsia="pl-PL"/>
        </w:rPr>
        <w:t>zgoda dotyczy użycia wizerunku również w materiałach służących popularyzacji</w:t>
      </w:r>
      <w:r>
        <w:rPr>
          <w:rFonts w:eastAsia="Times New Roman" w:cstheme="minorHAnsi"/>
          <w:sz w:val="20"/>
          <w:szCs w:val="20"/>
          <w:lang w:eastAsia="pl-PL"/>
        </w:rPr>
        <w:t xml:space="preserve"> Sklepu Internetowego</w:t>
      </w:r>
      <w:r w:rsidRPr="002A51AB">
        <w:rPr>
          <w:rFonts w:eastAsia="Times New Roman" w:cstheme="minorHAnsi"/>
          <w:sz w:val="20"/>
          <w:szCs w:val="20"/>
          <w:lang w:eastAsia="pl-PL"/>
        </w:rPr>
        <w:t xml:space="preserve"> oraz</w:t>
      </w:r>
      <w:r>
        <w:rPr>
          <w:rFonts w:eastAsia="Times New Roman" w:cstheme="minorHAnsi"/>
          <w:sz w:val="20"/>
          <w:szCs w:val="20"/>
          <w:lang w:eastAsia="pl-PL"/>
        </w:rPr>
        <w:t xml:space="preserve"> </w:t>
      </w:r>
      <w:r w:rsidRPr="002A51AB">
        <w:rPr>
          <w:rFonts w:eastAsia="Times New Roman" w:cstheme="minorHAnsi"/>
          <w:sz w:val="20"/>
          <w:szCs w:val="20"/>
          <w:lang w:eastAsia="pl-PL"/>
        </w:rPr>
        <w:t xml:space="preserve">realizacji </w:t>
      </w:r>
      <w:r>
        <w:rPr>
          <w:rFonts w:eastAsia="Times New Roman" w:cstheme="minorHAnsi"/>
          <w:sz w:val="20"/>
          <w:szCs w:val="20"/>
          <w:lang w:eastAsia="pl-PL"/>
        </w:rPr>
        <w:t xml:space="preserve">działań </w:t>
      </w:r>
      <w:r w:rsidRPr="002A51AB">
        <w:rPr>
          <w:rFonts w:eastAsia="Times New Roman" w:cstheme="minorHAnsi"/>
          <w:sz w:val="20"/>
          <w:szCs w:val="20"/>
          <w:lang w:eastAsia="pl-PL"/>
        </w:rPr>
        <w:t>marketingowych przez rozpowszechnianie wizerunku w mediach</w:t>
      </w:r>
      <w:r>
        <w:rPr>
          <w:rFonts w:eastAsia="Times New Roman" w:cstheme="minorHAnsi"/>
          <w:sz w:val="20"/>
          <w:szCs w:val="20"/>
          <w:lang w:eastAsia="pl-PL"/>
        </w:rPr>
        <w:t xml:space="preserve"> społecznościowych</w:t>
      </w:r>
      <w:r w:rsidRPr="002A51AB">
        <w:rPr>
          <w:rFonts w:eastAsia="Times New Roman" w:cstheme="minorHAnsi"/>
          <w:sz w:val="20"/>
          <w:szCs w:val="20"/>
          <w:lang w:eastAsia="pl-PL"/>
        </w:rPr>
        <w:t>.</w:t>
      </w:r>
    </w:p>
    <w:p w14:paraId="590F75D8" w14:textId="170CA6E9" w:rsidR="00BB3C29" w:rsidRPr="0039346B" w:rsidRDefault="00BB3C29" w:rsidP="00D47012">
      <w:pPr>
        <w:numPr>
          <w:ilvl w:val="0"/>
          <w:numId w:val="45"/>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Sprzedawca ma prawo do organizowania okazjonalnych konkursów i promocji, których warunki każdorazowo zostaną podane na stronach internetowych Sklepu. Promocje w Sklepie Internetowym nie podlegają łączeniu, o ile Regulamin danej promocji nie stanowi inaczej.</w:t>
      </w:r>
    </w:p>
    <w:p w14:paraId="4128C90B" w14:textId="77777777" w:rsidR="00BB3C29" w:rsidRPr="0039346B" w:rsidRDefault="00BB3C29" w:rsidP="00D47012">
      <w:pPr>
        <w:numPr>
          <w:ilvl w:val="0"/>
          <w:numId w:val="45"/>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W przypadku naruszenia przez Klienta postanowień niniejszego Regulaminu, Sprzedawca po uprzednim bezskutecznym wezwaniu do zaprzestania lub usunięcia naruszeń, z wyznaczeniem stosownego terminu, może rozwiązać umowę o świadczenie Usług z zachowaniem 14-dniowego terminu wypowiedzenia.</w:t>
      </w:r>
    </w:p>
    <w:p w14:paraId="54B58236" w14:textId="77777777" w:rsidR="00BB3C29" w:rsidRPr="0039346B" w:rsidRDefault="00BB3C29" w:rsidP="00D47012">
      <w:pPr>
        <w:spacing w:before="100" w:beforeAutospacing="1" w:after="100" w:afterAutospacing="1" w:line="240" w:lineRule="auto"/>
        <w:jc w:val="both"/>
        <w:outlineLvl w:val="2"/>
        <w:rPr>
          <w:rFonts w:eastAsia="Times New Roman" w:cstheme="minorHAnsi"/>
          <w:b/>
          <w:bCs/>
          <w:sz w:val="20"/>
          <w:szCs w:val="20"/>
          <w:lang w:eastAsia="pl-PL"/>
        </w:rPr>
      </w:pPr>
      <w:r w:rsidRPr="0039346B">
        <w:rPr>
          <w:rFonts w:eastAsia="Times New Roman" w:cstheme="minorHAnsi"/>
          <w:b/>
          <w:bCs/>
          <w:sz w:val="20"/>
          <w:szCs w:val="20"/>
          <w:lang w:eastAsia="pl-PL"/>
        </w:rPr>
        <w:t>V. Procedura zawarcia Umowy sprzedaży</w:t>
      </w:r>
    </w:p>
    <w:p w14:paraId="52513BF1" w14:textId="77777777" w:rsidR="00BB3C29" w:rsidRPr="0039346B" w:rsidRDefault="00BB3C29" w:rsidP="00D47012">
      <w:pPr>
        <w:numPr>
          <w:ilvl w:val="0"/>
          <w:numId w:val="46"/>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Informacje o Towarach podane na stronach internetowych Sklepu, w szczególności ich opisy, parametry techniczne i użytkowe oraz ceny, stanowią zaproszenie do zawarcia Umowy, w rozumieniu art. 71 Kodeksu Cywilnego.</w:t>
      </w:r>
    </w:p>
    <w:p w14:paraId="11755CBA" w14:textId="77777777" w:rsidR="00BB3C29" w:rsidRPr="0039346B" w:rsidRDefault="00BB3C29" w:rsidP="00D47012">
      <w:pPr>
        <w:numPr>
          <w:ilvl w:val="0"/>
          <w:numId w:val="46"/>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Wszystkie Towary dostępne w Sklepie Internetowym są fabrycznie nowe i zostały legalnie wprowadzone na rynek polski.</w:t>
      </w:r>
    </w:p>
    <w:p w14:paraId="5E730CAE" w14:textId="77777777" w:rsidR="00BB3C29" w:rsidRPr="0039346B" w:rsidRDefault="00BB3C29" w:rsidP="00D47012">
      <w:pPr>
        <w:numPr>
          <w:ilvl w:val="0"/>
          <w:numId w:val="46"/>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Warunkiem złożenia Zamówienia jest posiadanie aktywnego konta poczty elektronicznej.</w:t>
      </w:r>
    </w:p>
    <w:p w14:paraId="7EBA697E" w14:textId="77777777" w:rsidR="00BB3C29" w:rsidRPr="0039346B" w:rsidRDefault="00BB3C29" w:rsidP="00D47012">
      <w:pPr>
        <w:numPr>
          <w:ilvl w:val="0"/>
          <w:numId w:val="46"/>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W przypadku składania Zamówienia poprzez formularz Zamówienia dostępny na stronie internetowej Sklepu Internetowego, Zamówienie zostaje złożone Sprzedawcy przez Klienta w formie elektronicznej i stanowi ofertę zawarcia Umowy sprzedaży Towarów będących przedmiotem Zamówienia. Oferta złożona w postaci elektronicznej wiąże Klienta, jeżeli na podany przez Klienta adres poczty elektronicznej Sprzedawca prześle potwierdzenie przyjęcia do realizacji Zamówienia, które stanowi oświadczenie Sprzedawcy o przyjęciu oferty Klienta i z chwilą jej otrzymania przez Klienta zawarta zostaje Umowa sprzedaży.</w:t>
      </w:r>
    </w:p>
    <w:p w14:paraId="506DF165" w14:textId="12A017EF" w:rsidR="00BB3C29" w:rsidRPr="0039346B" w:rsidRDefault="00BB3C29" w:rsidP="00D47012">
      <w:pPr>
        <w:numPr>
          <w:ilvl w:val="0"/>
          <w:numId w:val="46"/>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Złożenie Zamówienia w Sklepie Internetowym za pośrednictwem telefonu</w:t>
      </w:r>
      <w:r w:rsidR="009B1F20" w:rsidRPr="0039346B">
        <w:rPr>
          <w:rFonts w:eastAsia="Times New Roman" w:cstheme="minorHAnsi"/>
          <w:sz w:val="20"/>
          <w:szCs w:val="20"/>
          <w:lang w:eastAsia="pl-PL"/>
        </w:rPr>
        <w:t xml:space="preserve">, </w:t>
      </w:r>
      <w:r w:rsidRPr="0039346B">
        <w:rPr>
          <w:rFonts w:eastAsia="Times New Roman" w:cstheme="minorHAnsi"/>
          <w:sz w:val="20"/>
          <w:szCs w:val="20"/>
          <w:lang w:eastAsia="pl-PL"/>
        </w:rPr>
        <w:t xml:space="preserve">poprzez przesłanie wiadomości elektronicznej </w:t>
      </w:r>
      <w:r w:rsidR="009B1F20" w:rsidRPr="0039346B">
        <w:rPr>
          <w:rFonts w:eastAsia="Times New Roman" w:cstheme="minorHAnsi"/>
          <w:sz w:val="20"/>
          <w:szCs w:val="20"/>
          <w:lang w:eastAsia="pl-PL"/>
        </w:rPr>
        <w:t xml:space="preserve">lub poprzez przesłanie wiadomości za pomocą formularza kontaktowego </w:t>
      </w:r>
      <w:r w:rsidRPr="0039346B">
        <w:rPr>
          <w:rFonts w:eastAsia="Times New Roman" w:cstheme="minorHAnsi"/>
          <w:sz w:val="20"/>
          <w:szCs w:val="20"/>
          <w:lang w:eastAsia="pl-PL"/>
        </w:rPr>
        <w:t xml:space="preserve">następuje w Dniach roboczych oraz godzinach wskazanych na stronie internetowej Sklepu Internetowego. W tym celu Klient powinien: </w:t>
      </w:r>
    </w:p>
    <w:p w14:paraId="24D29BD1" w14:textId="22C2EBAA" w:rsidR="00BB3C29" w:rsidRPr="0039346B" w:rsidRDefault="00BB3C29" w:rsidP="00D47012">
      <w:pPr>
        <w:numPr>
          <w:ilvl w:val="1"/>
          <w:numId w:val="46"/>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podać podczas rozmowy telefonicznej</w:t>
      </w:r>
      <w:r w:rsidR="009B1F20" w:rsidRPr="0039346B">
        <w:rPr>
          <w:rFonts w:eastAsia="Times New Roman" w:cstheme="minorHAnsi"/>
          <w:sz w:val="20"/>
          <w:szCs w:val="20"/>
          <w:lang w:eastAsia="pl-PL"/>
        </w:rPr>
        <w:t xml:space="preserve">, </w:t>
      </w:r>
      <w:r w:rsidRPr="0039346B">
        <w:rPr>
          <w:rFonts w:eastAsia="Times New Roman" w:cstheme="minorHAnsi"/>
          <w:sz w:val="20"/>
          <w:szCs w:val="20"/>
          <w:lang w:eastAsia="pl-PL"/>
        </w:rPr>
        <w:t>w treści wiadomości elektronicznej</w:t>
      </w:r>
      <w:r w:rsidR="009B1F20" w:rsidRPr="0039346B">
        <w:rPr>
          <w:rFonts w:eastAsia="Times New Roman" w:cstheme="minorHAnsi"/>
          <w:sz w:val="20"/>
          <w:szCs w:val="20"/>
          <w:lang w:eastAsia="pl-PL"/>
        </w:rPr>
        <w:t xml:space="preserve"> lub w treści wiadomości wysłanej za pomocą formularza kontaktowego,</w:t>
      </w:r>
      <w:r w:rsidRPr="0039346B">
        <w:rPr>
          <w:rFonts w:eastAsia="Times New Roman" w:cstheme="minorHAnsi"/>
          <w:sz w:val="20"/>
          <w:szCs w:val="20"/>
          <w:lang w:eastAsia="pl-PL"/>
        </w:rPr>
        <w:t xml:space="preserve"> kierowanej do Sprzedawcy nazwę Towaru spośród Towarów znajdujących się na stronie internetowej Sklepu i jego ilość,</w:t>
      </w:r>
    </w:p>
    <w:p w14:paraId="3EB05886" w14:textId="77777777" w:rsidR="00BB3C29" w:rsidRPr="0039346B" w:rsidRDefault="00BB3C29" w:rsidP="00D47012">
      <w:pPr>
        <w:numPr>
          <w:ilvl w:val="1"/>
          <w:numId w:val="46"/>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lastRenderedPageBreak/>
        <w:t>wskazać sposób dostawy i formę płatności spośród sposobów dostawy i płatności podanych na stronie internetowej Sklepu,</w:t>
      </w:r>
    </w:p>
    <w:p w14:paraId="0E40DDFB" w14:textId="77777777" w:rsidR="00BB3C29" w:rsidRPr="0039346B" w:rsidRDefault="00BB3C29" w:rsidP="00D47012">
      <w:pPr>
        <w:numPr>
          <w:ilvl w:val="1"/>
          <w:numId w:val="46"/>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podać dane potrzebne do realizacji Zamówienia, a w szczególności: imię i nazwisko, miejsce zamieszkania oraz adres e-mail.</w:t>
      </w:r>
    </w:p>
    <w:p w14:paraId="69909CBB" w14:textId="77777777" w:rsidR="00BB3C29" w:rsidRPr="0039346B" w:rsidRDefault="00BB3C29" w:rsidP="00D47012">
      <w:pPr>
        <w:numPr>
          <w:ilvl w:val="0"/>
          <w:numId w:val="46"/>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Informacja na temat całkowitej wartości Zamówienia, o którym mowa w pkt powyżej, podawana jest każdorazowo przez Sprzedawcę ustnie po skompletowaniu całości Zamówienia lub poprzez poinformowanie w drodze wiadomości elektronicznej wraz z informacją, że zawarcie przez Klienta Umowy sprzedaży pociąga za sobą obowiązek zapłaty za zamówiony Towar, z tą chwilą zostaje zawarta Umowa sprzedaży.</w:t>
      </w:r>
    </w:p>
    <w:p w14:paraId="6BD994C3" w14:textId="2AD7A94F" w:rsidR="00BB3C29" w:rsidRPr="0039346B" w:rsidRDefault="00BB3C29" w:rsidP="00D47012">
      <w:pPr>
        <w:numPr>
          <w:ilvl w:val="0"/>
          <w:numId w:val="46"/>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W przypadku Klienta będącego Konsumentem, Sprzedawca każdorazowo po złożeniu Zamówienia za pośrednictwem telefonu</w:t>
      </w:r>
      <w:r w:rsidR="00DF3FEC" w:rsidRPr="0039346B">
        <w:rPr>
          <w:rFonts w:eastAsia="Times New Roman" w:cstheme="minorHAnsi"/>
          <w:sz w:val="20"/>
          <w:szCs w:val="20"/>
          <w:lang w:eastAsia="pl-PL"/>
        </w:rPr>
        <w:t xml:space="preserve">, </w:t>
      </w:r>
      <w:r w:rsidRPr="0039346B">
        <w:rPr>
          <w:rFonts w:eastAsia="Times New Roman" w:cstheme="minorHAnsi"/>
          <w:sz w:val="20"/>
          <w:szCs w:val="20"/>
          <w:lang w:eastAsia="pl-PL"/>
        </w:rPr>
        <w:t>poczty elektronicznej</w:t>
      </w:r>
      <w:r w:rsidR="00DF3FEC" w:rsidRPr="0039346B">
        <w:rPr>
          <w:rFonts w:eastAsia="Times New Roman" w:cstheme="minorHAnsi"/>
          <w:sz w:val="20"/>
          <w:szCs w:val="20"/>
          <w:lang w:eastAsia="pl-PL"/>
        </w:rPr>
        <w:t xml:space="preserve"> lub formularza kontaktowego</w:t>
      </w:r>
      <w:r w:rsidRPr="0039346B">
        <w:rPr>
          <w:rFonts w:eastAsia="Times New Roman" w:cstheme="minorHAnsi"/>
          <w:sz w:val="20"/>
          <w:szCs w:val="20"/>
          <w:lang w:eastAsia="pl-PL"/>
        </w:rPr>
        <w:t xml:space="preserve"> przesyła Klientowi potwierdzenie warunków złożonego Zamówienia.</w:t>
      </w:r>
    </w:p>
    <w:p w14:paraId="152CED16" w14:textId="77777777" w:rsidR="00BB3C29" w:rsidRPr="0039346B" w:rsidRDefault="00BB3C29" w:rsidP="00D47012">
      <w:pPr>
        <w:numPr>
          <w:ilvl w:val="0"/>
          <w:numId w:val="46"/>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Umowa zostaje zawarta z chwilą przesłania przez Klienta, będącego Konsumentem (w odpowiedzi na potwierdzenie warunków Zamówienia przesłanych przez Sprzedawcę) wiadomości elektronicznej na adres poczty elektronicznej Sprzedawcy, w której Klient: akceptuje treść przesłanego Zamówienia i wyraża zgodę na jego realizację oraz akceptuje treść Regulaminu i potwierdza zapoznanie się z pouczeniem o odstąpieniu od Umowy.</w:t>
      </w:r>
    </w:p>
    <w:p w14:paraId="77901C5C" w14:textId="77777777" w:rsidR="00BB3C29" w:rsidRPr="0039346B" w:rsidRDefault="00BB3C29" w:rsidP="00D47012">
      <w:pPr>
        <w:numPr>
          <w:ilvl w:val="0"/>
          <w:numId w:val="46"/>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Po zawarciu Umowy sprzedaży, Sprzedawca potwierdza Klientowi jej warunki, przesyłając je na adres poczty elektronicznej Klienta lub pisemnie na podany przez Klienta adres.</w:t>
      </w:r>
    </w:p>
    <w:p w14:paraId="6E9CFE8A" w14:textId="77777777" w:rsidR="00BB3C29" w:rsidRPr="0039346B" w:rsidRDefault="00BB3C29" w:rsidP="00D47012">
      <w:pPr>
        <w:numPr>
          <w:ilvl w:val="0"/>
          <w:numId w:val="46"/>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Umowa sprzedaży zawierana jest w języku polskim, o treści zgodnej z Regulaminem.</w:t>
      </w:r>
    </w:p>
    <w:p w14:paraId="17DDDD8F" w14:textId="77777777" w:rsidR="00BB3C29" w:rsidRPr="0039346B" w:rsidRDefault="00BB3C29" w:rsidP="00D47012">
      <w:pPr>
        <w:spacing w:before="100" w:beforeAutospacing="1" w:after="100" w:afterAutospacing="1" w:line="240" w:lineRule="auto"/>
        <w:jc w:val="both"/>
        <w:outlineLvl w:val="2"/>
        <w:rPr>
          <w:rFonts w:eastAsia="Times New Roman" w:cstheme="minorHAnsi"/>
          <w:b/>
          <w:bCs/>
          <w:sz w:val="20"/>
          <w:szCs w:val="20"/>
          <w:lang w:eastAsia="pl-PL"/>
        </w:rPr>
      </w:pPr>
      <w:r w:rsidRPr="0039346B">
        <w:rPr>
          <w:rFonts w:eastAsia="Times New Roman" w:cstheme="minorHAnsi"/>
          <w:b/>
          <w:bCs/>
          <w:sz w:val="20"/>
          <w:szCs w:val="20"/>
          <w:lang w:eastAsia="pl-PL"/>
        </w:rPr>
        <w:t>VI. Dostawa</w:t>
      </w:r>
    </w:p>
    <w:p w14:paraId="3589804E" w14:textId="2E86F94B" w:rsidR="00BB3C29" w:rsidRPr="0039346B" w:rsidRDefault="00BB3C29" w:rsidP="00D47012">
      <w:pPr>
        <w:numPr>
          <w:ilvl w:val="0"/>
          <w:numId w:val="47"/>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Dostawa Towarów jest ograniczona do krajów Unii Europejskiej oraz jest realizowana na adres wskazany przez Klienta w trakcie składania Zamówienia.</w:t>
      </w:r>
    </w:p>
    <w:p w14:paraId="770C0381" w14:textId="77777777" w:rsidR="00BB3C29" w:rsidRPr="0039346B" w:rsidRDefault="00BB3C29" w:rsidP="00D47012">
      <w:pPr>
        <w:numPr>
          <w:ilvl w:val="0"/>
          <w:numId w:val="47"/>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 xml:space="preserve">Klient może wybrać następujące formy dostawy zamówionych Towarów: </w:t>
      </w:r>
    </w:p>
    <w:p w14:paraId="22EF5D88" w14:textId="77777777" w:rsidR="00BB3C29" w:rsidRPr="0039346B" w:rsidRDefault="00BB3C29" w:rsidP="00D47012">
      <w:pPr>
        <w:numPr>
          <w:ilvl w:val="1"/>
          <w:numId w:val="47"/>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za pośrednictwem firmy kurierskiej;</w:t>
      </w:r>
    </w:p>
    <w:p w14:paraId="53E3F303" w14:textId="77777777" w:rsidR="00BB3C29" w:rsidRPr="0039346B" w:rsidRDefault="00BB3C29" w:rsidP="00D47012">
      <w:pPr>
        <w:numPr>
          <w:ilvl w:val="1"/>
          <w:numId w:val="47"/>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za pośrednictwem operatora pocztowego;</w:t>
      </w:r>
    </w:p>
    <w:p w14:paraId="6AEE944D" w14:textId="77777777" w:rsidR="00BB3C29" w:rsidRPr="0039346B" w:rsidRDefault="00BB3C29" w:rsidP="00D47012">
      <w:pPr>
        <w:numPr>
          <w:ilvl w:val="1"/>
          <w:numId w:val="47"/>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dostarczone do Paczkomatu;</w:t>
      </w:r>
    </w:p>
    <w:p w14:paraId="5DBC427C" w14:textId="77777777" w:rsidR="00BB3C29" w:rsidRPr="0039346B" w:rsidRDefault="00BB3C29" w:rsidP="00D47012">
      <w:pPr>
        <w:numPr>
          <w:ilvl w:val="1"/>
          <w:numId w:val="47"/>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transport własny Sprzedawcy;</w:t>
      </w:r>
    </w:p>
    <w:p w14:paraId="76128021" w14:textId="25005ADB" w:rsidR="00BB3C29" w:rsidRPr="0039346B" w:rsidRDefault="00BB3C29">
      <w:pPr>
        <w:numPr>
          <w:ilvl w:val="1"/>
          <w:numId w:val="47"/>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odbiór własny w punkcie odbioru osobistego Sprzedawcy</w:t>
      </w:r>
      <w:r w:rsidR="00DF3FEC" w:rsidRPr="0039346B">
        <w:rPr>
          <w:rFonts w:eastAsia="Times New Roman" w:cstheme="minorHAnsi"/>
          <w:sz w:val="20"/>
          <w:szCs w:val="20"/>
          <w:lang w:eastAsia="pl-PL"/>
        </w:rPr>
        <w:t>.</w:t>
      </w:r>
    </w:p>
    <w:p w14:paraId="3ECA74BD" w14:textId="77777777" w:rsidR="00BB3C29" w:rsidRPr="0039346B" w:rsidRDefault="00BB3C29" w:rsidP="00D47012">
      <w:pPr>
        <w:numPr>
          <w:ilvl w:val="0"/>
          <w:numId w:val="47"/>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Sprzedawca na stronach internetowych Sklepu w opisie Towaru informuje Klienta o liczbie Dni roboczych potrzebnych do realizacji Zamówienia i jego dostawy, a także o wysokości opłat za dostawę Towaru.</w:t>
      </w:r>
    </w:p>
    <w:p w14:paraId="77ED4F26" w14:textId="061A7ABF" w:rsidR="00BB3C29" w:rsidRPr="0039346B" w:rsidRDefault="00BB3C29" w:rsidP="00D47012">
      <w:pPr>
        <w:numPr>
          <w:ilvl w:val="0"/>
          <w:numId w:val="47"/>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Termin dostawy i realizacji Zamówienia liczony jest w Dniach roboczych zgodnie z pkt. VII ppkt. 2</w:t>
      </w:r>
      <w:r w:rsidR="00776147">
        <w:rPr>
          <w:rFonts w:eastAsia="Times New Roman" w:cstheme="minorHAnsi"/>
          <w:sz w:val="20"/>
          <w:szCs w:val="20"/>
          <w:lang w:eastAsia="pl-PL"/>
        </w:rPr>
        <w:t xml:space="preserve"> i 3</w:t>
      </w:r>
      <w:r w:rsidRPr="0039346B">
        <w:rPr>
          <w:rFonts w:eastAsia="Times New Roman" w:cstheme="minorHAnsi"/>
          <w:sz w:val="20"/>
          <w:szCs w:val="20"/>
          <w:lang w:eastAsia="pl-PL"/>
        </w:rPr>
        <w:t>.</w:t>
      </w:r>
    </w:p>
    <w:p w14:paraId="6602527F" w14:textId="77777777" w:rsidR="00BB3C29" w:rsidRPr="0039346B" w:rsidRDefault="00BB3C29" w:rsidP="00D47012">
      <w:pPr>
        <w:numPr>
          <w:ilvl w:val="0"/>
          <w:numId w:val="47"/>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Sprzedawca dostarcza Klientowi dowód zakupu.</w:t>
      </w:r>
    </w:p>
    <w:p w14:paraId="0223CF59" w14:textId="77777777" w:rsidR="00BB3C29" w:rsidRPr="0039346B" w:rsidRDefault="00BB3C29" w:rsidP="00D47012">
      <w:pPr>
        <w:numPr>
          <w:ilvl w:val="0"/>
          <w:numId w:val="47"/>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Jeżeli dla Towarów objętych Zamówieniem przewidziano różny okres realizacji, dla całego Zamówienia obowiązuje okres najdłuższy spośród przewidzianych.</w:t>
      </w:r>
    </w:p>
    <w:p w14:paraId="32D62A74" w14:textId="77777777" w:rsidR="00BB3C29" w:rsidRPr="0039346B" w:rsidRDefault="00BB3C29" w:rsidP="00D47012">
      <w:pPr>
        <w:spacing w:before="100" w:beforeAutospacing="1" w:after="100" w:afterAutospacing="1" w:line="240" w:lineRule="auto"/>
        <w:jc w:val="both"/>
        <w:outlineLvl w:val="2"/>
        <w:rPr>
          <w:rFonts w:eastAsia="Times New Roman" w:cstheme="minorHAnsi"/>
          <w:b/>
          <w:bCs/>
          <w:sz w:val="20"/>
          <w:szCs w:val="20"/>
          <w:lang w:eastAsia="pl-PL"/>
        </w:rPr>
      </w:pPr>
      <w:r w:rsidRPr="0039346B">
        <w:rPr>
          <w:rFonts w:eastAsia="Times New Roman" w:cstheme="minorHAnsi"/>
          <w:b/>
          <w:bCs/>
          <w:sz w:val="20"/>
          <w:szCs w:val="20"/>
          <w:lang w:eastAsia="pl-PL"/>
        </w:rPr>
        <w:t>VII. Ceny i metody płatności</w:t>
      </w:r>
    </w:p>
    <w:p w14:paraId="5D27628F" w14:textId="77777777" w:rsidR="00BB3C29" w:rsidRPr="0039346B" w:rsidRDefault="00BB3C29" w:rsidP="00D47012">
      <w:pPr>
        <w:numPr>
          <w:ilvl w:val="0"/>
          <w:numId w:val="48"/>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Ceny Towarów podawane są w złotych polskich i zawierają wszystkie składniki, w tym podatek VAT, cła oraz inne opłaty.</w:t>
      </w:r>
    </w:p>
    <w:p w14:paraId="4AFCDE31" w14:textId="77777777" w:rsidR="00BB3C29" w:rsidRPr="0039346B" w:rsidRDefault="00BB3C29" w:rsidP="00D47012">
      <w:pPr>
        <w:numPr>
          <w:ilvl w:val="0"/>
          <w:numId w:val="48"/>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 xml:space="preserve">Klient może wybrać następujące metody płatności: </w:t>
      </w:r>
    </w:p>
    <w:p w14:paraId="61E4DA43" w14:textId="77777777" w:rsidR="00BB3C29" w:rsidRPr="0039346B" w:rsidRDefault="00BB3C29" w:rsidP="00D47012">
      <w:pPr>
        <w:numPr>
          <w:ilvl w:val="1"/>
          <w:numId w:val="48"/>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przelew bankowy na rachunek bankowy Sprzedawcy (w tym przypadku realizacja Zamówienia rozpoczęta zostanie po przesłaniu Klientowi przez Sprzedawcę potwierdzenia przyjęcia Zamówienia, zaś wysyłka dokonana zostanie niezwłocznie po wpłynięciu środków na rachunek bankowy Sprzedawcy i skompletowaniu Zamówienia);</w:t>
      </w:r>
    </w:p>
    <w:p w14:paraId="23961BBA" w14:textId="77777777" w:rsidR="00BB3C29" w:rsidRPr="0039346B" w:rsidRDefault="00BB3C29" w:rsidP="00D47012">
      <w:pPr>
        <w:numPr>
          <w:ilvl w:val="1"/>
          <w:numId w:val="48"/>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gotówką przy odbiorze osobistym - płatność w punkcie odbioru osobistego Sprzedawcy (w tym przypadku realizacja Zamówienia zostanie dokonana niezwłocznie po przesłaniu Klientowi przez Sprzedawcę potwierdzenia przyjęcia Zamówienia, zaś Towar wydany zostanie w punkcie odbioru osobistego Sprzedawcy);</w:t>
      </w:r>
    </w:p>
    <w:p w14:paraId="50B26AD0" w14:textId="77777777" w:rsidR="00BB3C29" w:rsidRPr="0039346B" w:rsidRDefault="00BB3C29" w:rsidP="00D47012">
      <w:pPr>
        <w:numPr>
          <w:ilvl w:val="1"/>
          <w:numId w:val="48"/>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gotówką za pobraniem, płatność dostawcy przy dokonywaniu dostawy (w tym przypadku realizacja Zamówienia i jego wysyłka zostanie rozpoczęta po przesłaniu Klientowi przez Sprzedawcę potwierdzenia przyjęcia Zamówienia i skompletowaniu Zamówienia);</w:t>
      </w:r>
    </w:p>
    <w:p w14:paraId="67B888E6" w14:textId="19AA4054" w:rsidR="00BB3C29" w:rsidRPr="0039346B" w:rsidRDefault="00BB3C29" w:rsidP="00D47012">
      <w:pPr>
        <w:numPr>
          <w:ilvl w:val="1"/>
          <w:numId w:val="48"/>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płatność elektroniczna (w tym przypadku realizacja Zamówienia rozpoczęta zostanie po przesłaniu Klientowi przez Sprzedawcę potwierdzenia przyjęcia Zamówienia oraz po otrzymaniu przez Sprzedawcę informacji z systemu agenta rozliczeniowego o dokonaniu płatności przez Klienta, zaś wysyłka dokonana zostanie niezwłocznie po skompletowaniu Zamówienia)</w:t>
      </w:r>
      <w:r w:rsidR="00DF3FEC" w:rsidRPr="0039346B">
        <w:rPr>
          <w:rFonts w:eastAsia="Times New Roman" w:cstheme="minorHAnsi"/>
          <w:sz w:val="20"/>
          <w:szCs w:val="20"/>
          <w:lang w:eastAsia="pl-PL"/>
        </w:rPr>
        <w:t>.</w:t>
      </w:r>
    </w:p>
    <w:p w14:paraId="456A0073" w14:textId="30E75B70" w:rsidR="00776147" w:rsidRDefault="00776147" w:rsidP="00776147">
      <w:pPr>
        <w:numPr>
          <w:ilvl w:val="0"/>
          <w:numId w:val="48"/>
        </w:numPr>
        <w:spacing w:before="100" w:beforeAutospacing="1" w:after="100" w:afterAutospacing="1" w:line="240" w:lineRule="auto"/>
        <w:jc w:val="both"/>
        <w:rPr>
          <w:rFonts w:eastAsia="Times New Roman" w:cstheme="minorHAnsi"/>
          <w:sz w:val="20"/>
          <w:szCs w:val="20"/>
          <w:lang w:eastAsia="pl-PL"/>
        </w:rPr>
      </w:pPr>
      <w:r w:rsidRPr="00776147">
        <w:rPr>
          <w:rFonts w:eastAsia="Times New Roman" w:cstheme="minorHAnsi"/>
          <w:sz w:val="20"/>
          <w:szCs w:val="20"/>
          <w:lang w:eastAsia="pl-PL"/>
        </w:rPr>
        <w:t xml:space="preserve">Sprzedawca, po indywidualnym ustaleniu z </w:t>
      </w:r>
      <w:r>
        <w:rPr>
          <w:rFonts w:eastAsia="Times New Roman" w:cstheme="minorHAnsi"/>
          <w:sz w:val="20"/>
          <w:szCs w:val="20"/>
          <w:lang w:eastAsia="pl-PL"/>
        </w:rPr>
        <w:t xml:space="preserve">Klientem </w:t>
      </w:r>
      <w:r w:rsidRPr="00776147">
        <w:rPr>
          <w:rFonts w:eastAsia="Times New Roman" w:cstheme="minorHAnsi"/>
          <w:sz w:val="20"/>
          <w:szCs w:val="20"/>
          <w:lang w:eastAsia="pl-PL"/>
        </w:rPr>
        <w:t xml:space="preserve">może umożliwić mu metodę zapłaty obejmującą umownie odroczony termin płatności. W tym przypadku realizacja Zamówienia rozpoczęta zostanie po przesłaniu </w:t>
      </w:r>
      <w:r>
        <w:rPr>
          <w:rFonts w:eastAsia="Times New Roman" w:cstheme="minorHAnsi"/>
          <w:sz w:val="20"/>
          <w:szCs w:val="20"/>
          <w:lang w:eastAsia="pl-PL"/>
        </w:rPr>
        <w:t>Klientowi</w:t>
      </w:r>
      <w:r w:rsidRPr="00776147">
        <w:rPr>
          <w:rFonts w:eastAsia="Times New Roman" w:cstheme="minorHAnsi"/>
          <w:sz w:val="20"/>
          <w:szCs w:val="20"/>
          <w:lang w:eastAsia="pl-PL"/>
        </w:rPr>
        <w:t xml:space="preserve"> przez Sprzedawcę potwierdzenia przyjęcia Zamówienia, zaś wysyłka dokonana zostanie niezwłocznie po skompletowaniu Zamówienia</w:t>
      </w:r>
      <w:r>
        <w:rPr>
          <w:rFonts w:eastAsia="Times New Roman" w:cstheme="minorHAnsi"/>
          <w:sz w:val="20"/>
          <w:szCs w:val="20"/>
          <w:lang w:eastAsia="pl-PL"/>
        </w:rPr>
        <w:t xml:space="preserve">. Decyzja o umożliwieniu Klientowi skorzystania z umownego odroczenia terminu płatności </w:t>
      </w:r>
      <w:r w:rsidRPr="00776147">
        <w:rPr>
          <w:rFonts w:eastAsia="Times New Roman" w:cstheme="minorHAnsi"/>
          <w:sz w:val="20"/>
          <w:szCs w:val="20"/>
          <w:lang w:eastAsia="pl-PL"/>
        </w:rPr>
        <w:t>związan</w:t>
      </w:r>
      <w:r>
        <w:rPr>
          <w:rFonts w:eastAsia="Times New Roman" w:cstheme="minorHAnsi"/>
          <w:sz w:val="20"/>
          <w:szCs w:val="20"/>
          <w:lang w:eastAsia="pl-PL"/>
        </w:rPr>
        <w:t>a jest</w:t>
      </w:r>
      <w:r w:rsidRPr="00776147">
        <w:rPr>
          <w:rFonts w:eastAsia="Times New Roman" w:cstheme="minorHAnsi"/>
          <w:sz w:val="20"/>
          <w:szCs w:val="20"/>
          <w:lang w:eastAsia="pl-PL"/>
        </w:rPr>
        <w:t xml:space="preserve"> z dotychczasową współpracą i wiarygodnością Klienta</w:t>
      </w:r>
      <w:r>
        <w:rPr>
          <w:rFonts w:eastAsia="Times New Roman" w:cstheme="minorHAnsi"/>
          <w:sz w:val="20"/>
          <w:szCs w:val="20"/>
          <w:lang w:eastAsia="pl-PL"/>
        </w:rPr>
        <w:t>.</w:t>
      </w:r>
    </w:p>
    <w:p w14:paraId="2D68C981" w14:textId="30E75B70" w:rsidR="00BB3C29" w:rsidRPr="0039346B" w:rsidRDefault="00BB3C29" w:rsidP="00D47012">
      <w:pPr>
        <w:numPr>
          <w:ilvl w:val="0"/>
          <w:numId w:val="48"/>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Sprzedawca na stronach internetowych Sklepu informuje Klienta o terminie w jakim jest on zobowiązany dokonać płatności za Zamówienie. W przypadku braku płatności przez Klienta w terminie, o którym mowa w zdaniu poprzednim, Sprzedawca po uprzednim bezskutecznym wezwaniu do zapłaty z wyznaczeniem stosownego terminu może odstąpić od Umowy na podstawie art. 491 Kodeksu Cywilnego.</w:t>
      </w:r>
    </w:p>
    <w:p w14:paraId="28072D8F" w14:textId="77777777" w:rsidR="00BB3C29" w:rsidRPr="0039346B" w:rsidRDefault="00BB3C29" w:rsidP="00D47012">
      <w:pPr>
        <w:spacing w:before="100" w:beforeAutospacing="1" w:after="100" w:afterAutospacing="1" w:line="240" w:lineRule="auto"/>
        <w:jc w:val="both"/>
        <w:outlineLvl w:val="2"/>
        <w:rPr>
          <w:rFonts w:eastAsia="Times New Roman" w:cstheme="minorHAnsi"/>
          <w:b/>
          <w:bCs/>
          <w:sz w:val="20"/>
          <w:szCs w:val="20"/>
          <w:lang w:eastAsia="pl-PL"/>
        </w:rPr>
      </w:pPr>
      <w:r w:rsidRPr="0039346B">
        <w:rPr>
          <w:rFonts w:eastAsia="Times New Roman" w:cstheme="minorHAnsi"/>
          <w:b/>
          <w:bCs/>
          <w:sz w:val="20"/>
          <w:szCs w:val="20"/>
          <w:lang w:eastAsia="pl-PL"/>
        </w:rPr>
        <w:t>VIII. Uprawnienie do odstąpienia od Umowy</w:t>
      </w:r>
    </w:p>
    <w:p w14:paraId="366B9CAB" w14:textId="77777777" w:rsidR="00BB3C29" w:rsidRPr="0039346B" w:rsidRDefault="00BB3C29" w:rsidP="00D47012">
      <w:pPr>
        <w:numPr>
          <w:ilvl w:val="0"/>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Klient będący Konsumentem może odstąpić od Umowy bez podania przyczyny poprzez złożenie stosownego oświadczenia w terminie 14 dni. Do zachowania tego terminu wystarczy wysłanie oświadczenia przed jego upływem.</w:t>
      </w:r>
    </w:p>
    <w:p w14:paraId="59661E2B" w14:textId="77777777" w:rsidR="00BB3C29" w:rsidRPr="0039346B" w:rsidRDefault="00BB3C29" w:rsidP="00D47012">
      <w:pPr>
        <w:numPr>
          <w:ilvl w:val="0"/>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Klient może sformułować oświadczenie samodzielnie bądź skorzystać ze wzoru oświadczenia udostępnianego przez Sprzedawcę na stronie Sklepu.</w:t>
      </w:r>
    </w:p>
    <w:p w14:paraId="3DA02D7D" w14:textId="77777777" w:rsidR="00BB3C29" w:rsidRPr="0039346B" w:rsidRDefault="00BB3C29" w:rsidP="00D47012">
      <w:pPr>
        <w:numPr>
          <w:ilvl w:val="0"/>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Termin 14-dniowy liczy się od dnia, w którym nastąpiło dostarczenie Towaru lub w przypadku Umowy o świadczenie Usług od dnia jej zawarcia.</w:t>
      </w:r>
    </w:p>
    <w:p w14:paraId="44FDF465" w14:textId="77777777" w:rsidR="00BB3C29" w:rsidRPr="0039346B" w:rsidRDefault="00BB3C29" w:rsidP="00D47012">
      <w:pPr>
        <w:numPr>
          <w:ilvl w:val="0"/>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Sprzedawca z chwilą otrzymania oświadczenia o odstąpieniu od Umowy przez Konsumenta prześle na adres poczty elektronicznej Konsumenta potwierdzenie otrzymania oświadczenia o odstąpieniu od Umowy.</w:t>
      </w:r>
    </w:p>
    <w:p w14:paraId="5D959451" w14:textId="77777777" w:rsidR="00BB3C29" w:rsidRPr="0039346B" w:rsidRDefault="00BB3C29" w:rsidP="00D47012">
      <w:pPr>
        <w:numPr>
          <w:ilvl w:val="0"/>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Prawo do odstąpienia od Umowy przez Konsumenta jest wyłączone w przypadku</w:t>
      </w:r>
      <w:bookmarkStart w:id="0" w:name="_GoBack"/>
      <w:bookmarkEnd w:id="0"/>
      <w:r w:rsidRPr="0039346B">
        <w:rPr>
          <w:rFonts w:eastAsia="Times New Roman" w:cstheme="minorHAnsi"/>
          <w:sz w:val="20"/>
          <w:szCs w:val="20"/>
          <w:lang w:eastAsia="pl-PL"/>
        </w:rPr>
        <w:t xml:space="preserve">: </w:t>
      </w:r>
    </w:p>
    <w:p w14:paraId="4E67C828" w14:textId="77777777" w:rsidR="00BB3C29" w:rsidRPr="0039346B" w:rsidRDefault="00BB3C29" w:rsidP="00D47012">
      <w:pPr>
        <w:numPr>
          <w:ilvl w:val="1"/>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świadczenia usług, jeżeli Sprzedawca wykonał w pełni usługę za wyraźną zgodą Konsumenta, który został poinformowany przed rozpoczęciem świadczenia, że po spełnieniu świadczenia przez Sprzedawcę utraci prawo odstąpienia od Umowy;</w:t>
      </w:r>
    </w:p>
    <w:p w14:paraId="7E769379" w14:textId="77777777" w:rsidR="00BB3C29" w:rsidRPr="0039346B" w:rsidRDefault="00BB3C29" w:rsidP="00D47012">
      <w:pPr>
        <w:numPr>
          <w:ilvl w:val="1"/>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Umowy, w której cena lub wynagrodzenie zależy od wahań na rynku finansowym, nad którymi Sprzedawca nie sprawuje kontroli, i które mogą wystąpić przed upływem terminu do odstąpienia od Umowy;</w:t>
      </w:r>
    </w:p>
    <w:p w14:paraId="26048D35" w14:textId="77777777" w:rsidR="00BB3C29" w:rsidRPr="0039346B" w:rsidRDefault="00BB3C29" w:rsidP="00D47012">
      <w:pPr>
        <w:numPr>
          <w:ilvl w:val="1"/>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Umowy, w której przedmiotem świadczenia jest Towar nieprefabrykowany, wyprodukowany według specyfikacji Konsumenta lub służący zaspokojeniu jego zindywidualizowanych potrzeb;</w:t>
      </w:r>
    </w:p>
    <w:p w14:paraId="17A9F4A9" w14:textId="77777777" w:rsidR="00BB3C29" w:rsidRPr="0039346B" w:rsidRDefault="00BB3C29" w:rsidP="00D47012">
      <w:pPr>
        <w:numPr>
          <w:ilvl w:val="1"/>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Umowy, w której przedmiotem świadczenia jest Towar ulegający szybkiemu zepsuciu lub mający krótki termin przydatności do użycia;</w:t>
      </w:r>
    </w:p>
    <w:p w14:paraId="6E1BB907" w14:textId="77777777" w:rsidR="00BB3C29" w:rsidRPr="0039346B" w:rsidRDefault="00BB3C29" w:rsidP="00D47012">
      <w:pPr>
        <w:numPr>
          <w:ilvl w:val="1"/>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Umowy, w której przedmiotem świadczenia jest Towar dostarczany w zapieczętowanym opakowaniu, którego po otwarciu opakowania nie można zwrócić ze względu na ochronę zdrowia lub ze względów higienicznych, jeżeli opakowanie zostało otwarte po dostarczeniu;</w:t>
      </w:r>
    </w:p>
    <w:p w14:paraId="3896463E" w14:textId="337295E8" w:rsidR="00BB3C29" w:rsidRPr="0039346B" w:rsidRDefault="00BB3C29" w:rsidP="00D47012">
      <w:pPr>
        <w:numPr>
          <w:ilvl w:val="1"/>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 xml:space="preserve">Umowy, w której przedmiotem świadczenia są </w:t>
      </w:r>
      <w:r w:rsidR="00DF3FEC" w:rsidRPr="0039346B">
        <w:rPr>
          <w:rFonts w:eastAsia="Times New Roman" w:cstheme="minorHAnsi"/>
          <w:sz w:val="20"/>
          <w:szCs w:val="20"/>
          <w:lang w:eastAsia="pl-PL"/>
        </w:rPr>
        <w:t>p</w:t>
      </w:r>
      <w:r w:rsidRPr="0039346B">
        <w:rPr>
          <w:rFonts w:eastAsia="Times New Roman" w:cstheme="minorHAnsi"/>
          <w:sz w:val="20"/>
          <w:szCs w:val="20"/>
          <w:lang w:eastAsia="pl-PL"/>
        </w:rPr>
        <w:t>rodukty, które po dostarczeniu, ze względu na swój charakter, zostają nierozłącznie połączone z innymi rzeczami;</w:t>
      </w:r>
    </w:p>
    <w:p w14:paraId="7811865F" w14:textId="77777777" w:rsidR="00BB3C29" w:rsidRPr="0039346B" w:rsidRDefault="00BB3C29" w:rsidP="00D47012">
      <w:pPr>
        <w:numPr>
          <w:ilvl w:val="1"/>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Umowy, w której przedmiotem świadczenia są napoje alkoholowe, których cena została uzgodniona przy zawarciu Umowy Sprzedaży, a których dostarczenie może nastąpić dopiero po upływie 30 dni i których wartość zależy od wahań na rynku, nad którymi Sprzedawca nie ma kontroli;</w:t>
      </w:r>
    </w:p>
    <w:p w14:paraId="535CE026" w14:textId="77777777" w:rsidR="00BB3C29" w:rsidRPr="0039346B" w:rsidRDefault="00BB3C29" w:rsidP="00D47012">
      <w:pPr>
        <w:numPr>
          <w:ilvl w:val="1"/>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Umowy, w której Konsument wyraźnie żądał, aby Sprzedawca do niego przyjechał w celu dokonania pilnej naprawy lub konserwacji; jeżeli Sprzedawca świadczy dodatkowo inne usługi niż te, których wykonania Konsument żądał, lub dostarcza Towary inne niż części zamienne niezbędne do wykonania naprawy lub konserwacji, prawo odstąpienia od Umowy przysługuje Konsumentowi w odniesieniu do dodatkowych usług lub Towarów;</w:t>
      </w:r>
    </w:p>
    <w:p w14:paraId="2D0FF28A" w14:textId="77777777" w:rsidR="00BB3C29" w:rsidRPr="0039346B" w:rsidRDefault="00BB3C29" w:rsidP="00D47012">
      <w:pPr>
        <w:numPr>
          <w:ilvl w:val="1"/>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Umowy, w której przedmiotem świadczenia są nagrania dźwiękowe lub wizualne albo programy komputerowe dostarczane w zapieczętowanym opakowaniu, jeżeli opakowanie zostało otwarte po dostarczeniu; dostarczanie dzienników, periodyków lub czasopism, z wyjątkiem Umowy o prenumeratę;</w:t>
      </w:r>
    </w:p>
    <w:p w14:paraId="57D85EB7" w14:textId="77777777" w:rsidR="00BB3C29" w:rsidRPr="0039346B" w:rsidRDefault="00BB3C29" w:rsidP="00D47012">
      <w:pPr>
        <w:numPr>
          <w:ilvl w:val="1"/>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Umowy zawartej w drodze aukcji publicznej;</w:t>
      </w:r>
    </w:p>
    <w:p w14:paraId="22B6705E" w14:textId="77777777" w:rsidR="00BB3C29" w:rsidRPr="0039346B" w:rsidRDefault="00BB3C29" w:rsidP="00D47012">
      <w:pPr>
        <w:numPr>
          <w:ilvl w:val="1"/>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Umowy o świadczenie usług w zakresie zakwaterowania, innych niż do celów mieszkalnych, przewozu rzeczy, najmu samochodów, gastronomii, usług związanych z wypoczynkiem, wydarzeniami rozrywkowymi, sportowymi lub kulturalnymi, jeżeli w umowie oznaczono dzień lub okres świadczenia usługi;</w:t>
      </w:r>
    </w:p>
    <w:p w14:paraId="4C01907A" w14:textId="77777777" w:rsidR="00BB3C29" w:rsidRPr="0039346B" w:rsidRDefault="00BB3C29" w:rsidP="00D47012">
      <w:pPr>
        <w:numPr>
          <w:ilvl w:val="1"/>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Umowy o dostarczanie treści cyfrowych, które nie są zapisane na nośniku materialnym, jeżeli spełnianie świadczenia rozpoczęło się za wyraźną zgodą Konsumenta przed upływem terminu do odstąpienia od Umowy i po poinformowaniu go przez Sprzedawcę o utracie prawa odstąpienia od Umowy.</w:t>
      </w:r>
    </w:p>
    <w:p w14:paraId="7310795A" w14:textId="77777777" w:rsidR="00BB3C29" w:rsidRPr="0039346B" w:rsidRDefault="00BB3C29" w:rsidP="00D47012">
      <w:pPr>
        <w:numPr>
          <w:ilvl w:val="0"/>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W przypadku odstąpienia od Umowy zawartej na odległość, Umowa jest uważana za niezawartą. To, co strony świadczyły, ulega zwrotowi w stanie niezmienionym, chyba że zmiana była konieczna w celu stwierdzenia charakteru, cech i funkcjonalności Towaru. Zwrot powinien nastąpić niezwłocznie, nie później niż w terminie 14 dni. Zakupiony Towar należy zwrócić na adres Sprzedawcy.</w:t>
      </w:r>
    </w:p>
    <w:p w14:paraId="5A0C5426" w14:textId="77777777" w:rsidR="00BB3C29" w:rsidRPr="0039346B" w:rsidRDefault="00BB3C29" w:rsidP="00D47012">
      <w:pPr>
        <w:numPr>
          <w:ilvl w:val="0"/>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Sprzedawca niezwłocznie, jednak nie później niż w terminie 14 dni od dnia otrzymania oświadczenia Konsumenta o odstąpieniu od Umowy zwróci Konsumentowi wszystkie dokonane przez niego płatności, w tym koszty dostarczenia Towaru. Sprzedawca dokonuje zwrotu płatności przy użyciu takiego samego sposobu zapłaty, jakiego użył Konsument, chyba, że Konsument wyrazi zgodę na inny sposób zwrotu, przy czym sposób ten nie będzie się wiązał dla Konsumenta z żadnym kosztem. Sprzedawca może wstrzymać się ze zwrotem płatności otrzymanych od Klienta do chwili otrzymania rzeczy z powrotem lub dostarczenia przez Klienta dowodu jej odesłania, w zależności od tego, które zdarzenie nastąpi wcześniej, chyba że Sprzedawca zaproponował, że sam odbierze rzecz od Klienta.</w:t>
      </w:r>
    </w:p>
    <w:p w14:paraId="260529B8" w14:textId="77777777" w:rsidR="00BB3C29" w:rsidRPr="0039346B" w:rsidRDefault="00BB3C29" w:rsidP="00D47012">
      <w:pPr>
        <w:numPr>
          <w:ilvl w:val="0"/>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Jeżeli Konsument wybrał sposób dostarczenia Towaru inny niż najtańszy zwykły sposób dostarczenia oferowany przez Sprzedawcę, Sprzedawca nie jest zobowiązany do zwrotu Konsumentowi poniesionych przez niego dodatkowych kosztów.</w:t>
      </w:r>
    </w:p>
    <w:p w14:paraId="2F1E519C" w14:textId="77777777" w:rsidR="00BB3C29" w:rsidRPr="0039346B" w:rsidRDefault="00BB3C29" w:rsidP="00D47012">
      <w:pPr>
        <w:numPr>
          <w:ilvl w:val="0"/>
          <w:numId w:val="49"/>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Klient ponosi tylko bezpośredni koszt zwrotu Towaru, chyba że Sprzedawca zgodził się ponieść ten koszt.</w:t>
      </w:r>
    </w:p>
    <w:p w14:paraId="392D9860" w14:textId="77777777" w:rsidR="00BB3C29" w:rsidRPr="0039346B" w:rsidRDefault="00BB3C29" w:rsidP="00D47012">
      <w:pPr>
        <w:spacing w:before="100" w:beforeAutospacing="1" w:after="100" w:afterAutospacing="1" w:line="240" w:lineRule="auto"/>
        <w:jc w:val="both"/>
        <w:outlineLvl w:val="2"/>
        <w:rPr>
          <w:rFonts w:eastAsia="Times New Roman" w:cstheme="minorHAnsi"/>
          <w:b/>
          <w:bCs/>
          <w:sz w:val="20"/>
          <w:szCs w:val="20"/>
          <w:lang w:eastAsia="pl-PL"/>
        </w:rPr>
      </w:pPr>
      <w:r w:rsidRPr="0039346B">
        <w:rPr>
          <w:rFonts w:eastAsia="Times New Roman" w:cstheme="minorHAnsi"/>
          <w:b/>
          <w:bCs/>
          <w:sz w:val="20"/>
          <w:szCs w:val="20"/>
          <w:lang w:eastAsia="pl-PL"/>
        </w:rPr>
        <w:t>IX. Reklamacje dotyczące Towarów z tytułu rękojmi</w:t>
      </w:r>
    </w:p>
    <w:p w14:paraId="253B7863" w14:textId="77777777" w:rsidR="00BB3C29" w:rsidRPr="0039346B" w:rsidRDefault="00BB3C29" w:rsidP="00D47012">
      <w:pPr>
        <w:numPr>
          <w:ilvl w:val="0"/>
          <w:numId w:val="50"/>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Sprzedawca zobowiązuje się dostarczyć Towar bez wad.</w:t>
      </w:r>
    </w:p>
    <w:p w14:paraId="75863BD0" w14:textId="77777777" w:rsidR="00BB3C29" w:rsidRPr="0039346B" w:rsidRDefault="00BB3C29" w:rsidP="00D47012">
      <w:pPr>
        <w:numPr>
          <w:ilvl w:val="0"/>
          <w:numId w:val="50"/>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Sprzedawca odpowiada wobec Klienta będącego Konsumentem z tytułu rękojmi za wady na zasadach określonych w art. 556 – 576 Kodeksu Cywilnego. W stosunku do Klientów będących Przedsiębiorcami rękojmia zostaje wyłączona.</w:t>
      </w:r>
    </w:p>
    <w:p w14:paraId="39B19033" w14:textId="77777777" w:rsidR="00BB3C29" w:rsidRPr="0039346B" w:rsidRDefault="00BB3C29" w:rsidP="00D47012">
      <w:pPr>
        <w:numPr>
          <w:ilvl w:val="0"/>
          <w:numId w:val="50"/>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Reklamacje, wynikające z naruszenia praw Klienta gwarantowanych prawnie lub na podstawie niniejszego Regulaminu, należy kierować na adres PolyCore Marcin Broda, ul. Bronisława Ratajczaka 13/16, 21-040 Świdnik, na adres poczty elektronicznej: sklep@modelarnia24.pl, numer telefonu +48 605 875 558.</w:t>
      </w:r>
    </w:p>
    <w:p w14:paraId="6BF5D542" w14:textId="77777777" w:rsidR="00BB3C29" w:rsidRPr="0039346B" w:rsidRDefault="00BB3C29" w:rsidP="00D47012">
      <w:pPr>
        <w:numPr>
          <w:ilvl w:val="0"/>
          <w:numId w:val="50"/>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Celem rozpatrzenia reklamacji Klient powinien przesłać lub dostarczyć reklamowany Towar, jeżeli jest to możliwe dołączając do niego dowód zakupu. Towar należy dostarczyć lub przesłać na adres wskazany w pkt. 3.</w:t>
      </w:r>
    </w:p>
    <w:p w14:paraId="510331EC" w14:textId="77777777" w:rsidR="00BB3C29" w:rsidRPr="0039346B" w:rsidRDefault="00BB3C29" w:rsidP="00D47012">
      <w:pPr>
        <w:numPr>
          <w:ilvl w:val="0"/>
          <w:numId w:val="50"/>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Sprzedawca zobowiązuje się do rozpatrzenia każdej reklamacji w terminie do 14 dni.</w:t>
      </w:r>
    </w:p>
    <w:p w14:paraId="029F08C6" w14:textId="77777777" w:rsidR="00BB3C29" w:rsidRPr="0039346B" w:rsidRDefault="00BB3C29" w:rsidP="00D47012">
      <w:pPr>
        <w:numPr>
          <w:ilvl w:val="0"/>
          <w:numId w:val="50"/>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W przypadku braków w reklamacji Sprzedawca wezwie Klienta do jej uzupełnienia w niezbędnym zakresie niezwłocznie, nie później jednak niż w terminie 7 dni, od daty otrzymania wezwania przez Klienta.</w:t>
      </w:r>
    </w:p>
    <w:p w14:paraId="2A2045D5" w14:textId="77777777" w:rsidR="00BB3C29" w:rsidRPr="0039346B" w:rsidRDefault="00BB3C29" w:rsidP="00D47012">
      <w:pPr>
        <w:spacing w:before="100" w:beforeAutospacing="1" w:after="100" w:afterAutospacing="1" w:line="240" w:lineRule="auto"/>
        <w:jc w:val="both"/>
        <w:outlineLvl w:val="2"/>
        <w:rPr>
          <w:rFonts w:eastAsia="Times New Roman" w:cstheme="minorHAnsi"/>
          <w:b/>
          <w:bCs/>
          <w:sz w:val="20"/>
          <w:szCs w:val="20"/>
          <w:lang w:eastAsia="pl-PL"/>
        </w:rPr>
      </w:pPr>
      <w:r w:rsidRPr="0039346B">
        <w:rPr>
          <w:rFonts w:eastAsia="Times New Roman" w:cstheme="minorHAnsi"/>
          <w:b/>
          <w:bCs/>
          <w:sz w:val="20"/>
          <w:szCs w:val="20"/>
          <w:lang w:eastAsia="pl-PL"/>
        </w:rPr>
        <w:t>X. Reklamacje w zakresie świadczenia usług drogą elektroniczną</w:t>
      </w:r>
    </w:p>
    <w:p w14:paraId="3323D52C" w14:textId="77777777" w:rsidR="00BB3C29" w:rsidRPr="0039346B" w:rsidRDefault="00BB3C29" w:rsidP="00D47012">
      <w:pPr>
        <w:numPr>
          <w:ilvl w:val="0"/>
          <w:numId w:val="51"/>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Klient może zgłaszać Sprzedawcy reklamacje w związku z funkcjonowaniem Sklepu i korzystaniem z Usług. Reklamacje można zgłaszać pisemnie na adres: PolyCore Marcin Broda, ul. Bronisława Ratajczaka 13/16, 21-040 Świdnik, na adres poczty elektronicznej: sklep@modelarnia24.pl, numer telefonu +48 605 875 558.</w:t>
      </w:r>
    </w:p>
    <w:p w14:paraId="00B5CCD5" w14:textId="77777777" w:rsidR="00BB3C29" w:rsidRPr="0039346B" w:rsidRDefault="00BB3C29" w:rsidP="00D47012">
      <w:pPr>
        <w:numPr>
          <w:ilvl w:val="0"/>
          <w:numId w:val="51"/>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W reklamacji Klient powinien podać swoje imię i nazwisko, adres do korespondencji, rodzaj i opis zaistniałego problemu.</w:t>
      </w:r>
    </w:p>
    <w:p w14:paraId="597FC4AB" w14:textId="77777777" w:rsidR="00BB3C29" w:rsidRPr="0039346B" w:rsidRDefault="00BB3C29" w:rsidP="00D47012">
      <w:pPr>
        <w:numPr>
          <w:ilvl w:val="0"/>
          <w:numId w:val="51"/>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Sprzedawca zobowiązuje się do rozpatrzenia każdej reklamacji w terminie do 14 dni, a gdyby to nie było możliwe, do poinformowania w tym okresie Klienta, kiedy reklamacja zostanie rozpatrzona. W przypadku braków w reklamacji Sprzedawca wezwie Klienta do jej uzupełnienia w niezbędnym zakresie w terminie 7 dni, od daty otrzymania wezwania przez Klienta.</w:t>
      </w:r>
    </w:p>
    <w:p w14:paraId="15A8C44B" w14:textId="77777777" w:rsidR="00BB3C29" w:rsidRPr="0039346B" w:rsidRDefault="00BB3C29" w:rsidP="00D47012">
      <w:pPr>
        <w:spacing w:before="100" w:beforeAutospacing="1" w:after="100" w:afterAutospacing="1" w:line="240" w:lineRule="auto"/>
        <w:jc w:val="both"/>
        <w:outlineLvl w:val="2"/>
        <w:rPr>
          <w:rFonts w:eastAsia="Times New Roman" w:cstheme="minorHAnsi"/>
          <w:b/>
          <w:bCs/>
          <w:sz w:val="20"/>
          <w:szCs w:val="20"/>
          <w:lang w:eastAsia="pl-PL"/>
        </w:rPr>
      </w:pPr>
      <w:r w:rsidRPr="0039346B">
        <w:rPr>
          <w:rFonts w:eastAsia="Times New Roman" w:cstheme="minorHAnsi"/>
          <w:b/>
          <w:bCs/>
          <w:sz w:val="20"/>
          <w:szCs w:val="20"/>
          <w:lang w:eastAsia="pl-PL"/>
        </w:rPr>
        <w:t>XI. Gwarancje</w:t>
      </w:r>
    </w:p>
    <w:p w14:paraId="067F2CF8" w14:textId="4DEDB262" w:rsidR="00BB3C29" w:rsidRPr="0039346B" w:rsidRDefault="00BB3C29" w:rsidP="00D47012">
      <w:pPr>
        <w:numPr>
          <w:ilvl w:val="0"/>
          <w:numId w:val="52"/>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 xml:space="preserve">Towary mogą posiadać gwarancję producenta </w:t>
      </w:r>
      <w:r w:rsidR="00DF3FEC" w:rsidRPr="0039346B">
        <w:rPr>
          <w:rFonts w:eastAsia="Times New Roman" w:cstheme="minorHAnsi"/>
          <w:sz w:val="20"/>
          <w:szCs w:val="20"/>
          <w:lang w:eastAsia="pl-PL"/>
        </w:rPr>
        <w:t>lub</w:t>
      </w:r>
      <w:r w:rsidRPr="0039346B">
        <w:rPr>
          <w:rFonts w:eastAsia="Times New Roman" w:cstheme="minorHAnsi"/>
          <w:sz w:val="20"/>
          <w:szCs w:val="20"/>
          <w:lang w:eastAsia="pl-PL"/>
        </w:rPr>
        <w:t xml:space="preserve"> Sprzedawcy.</w:t>
      </w:r>
    </w:p>
    <w:p w14:paraId="57ECD0A7" w14:textId="77777777" w:rsidR="00BB3C29" w:rsidRPr="0039346B" w:rsidRDefault="00BB3C29" w:rsidP="00D47012">
      <w:pPr>
        <w:numPr>
          <w:ilvl w:val="0"/>
          <w:numId w:val="52"/>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W wypadku Towarów objętych gwarancją, informacja dotycząca istnienia i treści gwarancji oraz czasu na jaki została udzielona jest każdorazowo prezentowana w opisie Towaru na stronach internetowych Sklepu.</w:t>
      </w:r>
    </w:p>
    <w:p w14:paraId="330D771A" w14:textId="77777777" w:rsidR="00BB3C29" w:rsidRPr="0039346B" w:rsidRDefault="00BB3C29" w:rsidP="00D47012">
      <w:pPr>
        <w:spacing w:before="100" w:beforeAutospacing="1" w:after="100" w:afterAutospacing="1" w:line="240" w:lineRule="auto"/>
        <w:jc w:val="both"/>
        <w:outlineLvl w:val="2"/>
        <w:rPr>
          <w:rFonts w:eastAsia="Times New Roman" w:cstheme="minorHAnsi"/>
          <w:b/>
          <w:bCs/>
          <w:sz w:val="20"/>
          <w:szCs w:val="20"/>
          <w:lang w:eastAsia="pl-PL"/>
        </w:rPr>
      </w:pPr>
      <w:r w:rsidRPr="0039346B">
        <w:rPr>
          <w:rFonts w:eastAsia="Times New Roman" w:cstheme="minorHAnsi"/>
          <w:b/>
          <w:bCs/>
          <w:sz w:val="20"/>
          <w:szCs w:val="20"/>
          <w:lang w:eastAsia="pl-PL"/>
        </w:rPr>
        <w:t>XII. Pozasądowe sposoby rozstrzygania reklamacji i dochodzenia roszczeń</w:t>
      </w:r>
    </w:p>
    <w:p w14:paraId="269EF185" w14:textId="77777777" w:rsidR="00BB3C29" w:rsidRPr="0039346B" w:rsidRDefault="00BB3C29" w:rsidP="00D47012">
      <w:pPr>
        <w:numPr>
          <w:ilvl w:val="0"/>
          <w:numId w:val="5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 xml:space="preserve">Klient będący Konsumentem posiada m.in. następujące możliwości skorzystania z pozasądowych sposobów rozpatrywania reklamacji i dochodzenia roszczeń: </w:t>
      </w:r>
    </w:p>
    <w:p w14:paraId="3AA44353" w14:textId="77777777" w:rsidR="00BB3C29" w:rsidRPr="0039346B" w:rsidRDefault="00BB3C29" w:rsidP="00D47012">
      <w:pPr>
        <w:numPr>
          <w:ilvl w:val="1"/>
          <w:numId w:val="5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jest uprawniony do zwrócenia się do stałego polubownego sądu konsumenckiego działającego przy Inspekcji Handlowej z wnioskiem o rozstrzygnięcie sporu wynikłego z zawartej Umowy sprzedaży;</w:t>
      </w:r>
    </w:p>
    <w:p w14:paraId="4AB78FFB" w14:textId="77777777" w:rsidR="00BB3C29" w:rsidRPr="0039346B" w:rsidRDefault="00BB3C29" w:rsidP="00D47012">
      <w:pPr>
        <w:numPr>
          <w:ilvl w:val="1"/>
          <w:numId w:val="5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jest uprawniony do zwrócenia się do wojewódzkiego inspektora Inspekcji Handlowej z wnioskiem o wszczęcie postępowania mediacyjnego w sprawie polubownego zakończenia sporu między Klientem a Sprzedawcą;</w:t>
      </w:r>
    </w:p>
    <w:p w14:paraId="7F1B7F4C" w14:textId="01573A47" w:rsidR="00BB3C29" w:rsidRPr="0039346B" w:rsidRDefault="00BB3C29" w:rsidP="00D47012">
      <w:pPr>
        <w:numPr>
          <w:ilvl w:val="1"/>
          <w:numId w:val="5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 xml:space="preserve">może uzyskać bezpłatną pomoc w sprawie rozstrzygnięcia sporu między Klientem a Sprzedawcą, korzystając także z bezpłatnej pomocy powiatowego (miejskiego) rzecznika konsumentów lub organizacji społecznej, do której zadań statutowych należy ochrona Konsumentów (m.in. Federacja Konsumentów, Stowarzyszenie Konsumentów Polskich). Porady udzielane są pod przez Federację Konsumentów pod bezpłatnym numerem infolinii konsumenckiej </w:t>
      </w:r>
      <w:r w:rsidR="00EA09B1">
        <w:rPr>
          <w:rFonts w:eastAsia="Times New Roman" w:cstheme="minorHAnsi"/>
          <w:sz w:val="20"/>
          <w:szCs w:val="20"/>
          <w:lang w:eastAsia="pl-PL"/>
        </w:rPr>
        <w:t xml:space="preserve">+48 </w:t>
      </w:r>
      <w:r w:rsidRPr="0039346B">
        <w:rPr>
          <w:rFonts w:eastAsia="Times New Roman" w:cstheme="minorHAnsi"/>
          <w:sz w:val="20"/>
          <w:szCs w:val="20"/>
          <w:lang w:eastAsia="pl-PL"/>
        </w:rPr>
        <w:t>800 007 707 oraz przez Stowarzyszenie Konsumentów Polskich pod adresem email porady@dlakonsumentow.pl;</w:t>
      </w:r>
    </w:p>
    <w:p w14:paraId="5CEF951F" w14:textId="77777777" w:rsidR="00BB3C29" w:rsidRPr="0039346B" w:rsidRDefault="00BB3C29" w:rsidP="00D47012">
      <w:pPr>
        <w:numPr>
          <w:ilvl w:val="1"/>
          <w:numId w:val="53"/>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złożyć swoją skargę za pośrednictwem unijnej platformy internetowej ODR, dostępnej pod adresem: http://ec.europa.eu/consumers/odr/.</w:t>
      </w:r>
    </w:p>
    <w:p w14:paraId="6E38B2AE" w14:textId="77777777" w:rsidR="00BB3C29" w:rsidRPr="0039346B" w:rsidRDefault="00BB3C29" w:rsidP="00D47012">
      <w:pPr>
        <w:spacing w:before="100" w:beforeAutospacing="1" w:after="100" w:afterAutospacing="1" w:line="240" w:lineRule="auto"/>
        <w:jc w:val="both"/>
        <w:outlineLvl w:val="2"/>
        <w:rPr>
          <w:rFonts w:eastAsia="Times New Roman" w:cstheme="minorHAnsi"/>
          <w:b/>
          <w:bCs/>
          <w:sz w:val="20"/>
          <w:szCs w:val="20"/>
          <w:lang w:eastAsia="pl-PL"/>
        </w:rPr>
      </w:pPr>
      <w:r w:rsidRPr="0039346B">
        <w:rPr>
          <w:rFonts w:eastAsia="Times New Roman" w:cstheme="minorHAnsi"/>
          <w:b/>
          <w:bCs/>
          <w:sz w:val="20"/>
          <w:szCs w:val="20"/>
          <w:lang w:eastAsia="pl-PL"/>
        </w:rPr>
        <w:t>XIII. Ochrona danych osobowych</w:t>
      </w:r>
    </w:p>
    <w:p w14:paraId="102BB70C" w14:textId="77777777" w:rsidR="00BB3C29" w:rsidRPr="0039346B" w:rsidRDefault="00BB3C29" w:rsidP="00D47012">
      <w:pPr>
        <w:spacing w:after="0" w:line="240" w:lineRule="auto"/>
        <w:ind w:left="720"/>
        <w:jc w:val="both"/>
        <w:rPr>
          <w:rFonts w:eastAsia="Times New Roman" w:cstheme="minorHAnsi"/>
          <w:sz w:val="20"/>
          <w:szCs w:val="20"/>
          <w:lang w:eastAsia="pl-PL"/>
        </w:rPr>
      </w:pPr>
      <w:r w:rsidRPr="0039346B">
        <w:rPr>
          <w:rFonts w:eastAsia="Times New Roman" w:cstheme="minorHAnsi"/>
          <w:sz w:val="20"/>
          <w:szCs w:val="20"/>
          <w:lang w:eastAsia="pl-PL"/>
        </w:rPr>
        <w:t>Podane przez Klientów dane osobowe Sprzedawca zbiera i przetwarza zgodnie z obowiązującymi przepisami prawa oraz zgodnie z Polityką Prywatności, dostępną na stronie Sklepu.</w:t>
      </w:r>
    </w:p>
    <w:p w14:paraId="781A0852" w14:textId="77777777" w:rsidR="00BB3C29" w:rsidRPr="0039346B" w:rsidRDefault="00BB3C29" w:rsidP="00D47012">
      <w:pPr>
        <w:spacing w:before="100" w:beforeAutospacing="1" w:after="100" w:afterAutospacing="1" w:line="240" w:lineRule="auto"/>
        <w:jc w:val="both"/>
        <w:outlineLvl w:val="2"/>
        <w:rPr>
          <w:rFonts w:eastAsia="Times New Roman" w:cstheme="minorHAnsi"/>
          <w:b/>
          <w:bCs/>
          <w:sz w:val="20"/>
          <w:szCs w:val="20"/>
          <w:lang w:eastAsia="pl-PL"/>
        </w:rPr>
      </w:pPr>
      <w:r w:rsidRPr="0039346B">
        <w:rPr>
          <w:rFonts w:eastAsia="Times New Roman" w:cstheme="minorHAnsi"/>
          <w:b/>
          <w:bCs/>
          <w:sz w:val="20"/>
          <w:szCs w:val="20"/>
          <w:lang w:eastAsia="pl-PL"/>
        </w:rPr>
        <w:t>XIV. Postanowienia końcowe</w:t>
      </w:r>
    </w:p>
    <w:p w14:paraId="19BE1E23" w14:textId="77777777" w:rsidR="00BB3C29" w:rsidRPr="0039346B" w:rsidRDefault="00BB3C29" w:rsidP="00D47012">
      <w:pPr>
        <w:numPr>
          <w:ilvl w:val="0"/>
          <w:numId w:val="5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Wszelkie prawa do Sklepu Internetowego, w tym majątkowe prawa autorskie, prawa własności intelektualnej do jego nazwy, domeny internetowej, strony internetowej Sklepu Internetowego, a także do formularzy, logotypów należą do Sprzedawcy, a korzystanie z nich może następować wyłącznie w sposób określony i zgodny z Regulaminem.</w:t>
      </w:r>
    </w:p>
    <w:p w14:paraId="6178D9D7" w14:textId="77777777" w:rsidR="00165C6E" w:rsidRDefault="00165C6E" w:rsidP="00D47012">
      <w:pPr>
        <w:numPr>
          <w:ilvl w:val="0"/>
          <w:numId w:val="54"/>
        </w:numPr>
        <w:spacing w:before="100" w:beforeAutospacing="1" w:after="100" w:afterAutospacing="1" w:line="240" w:lineRule="auto"/>
        <w:jc w:val="both"/>
        <w:rPr>
          <w:rFonts w:eastAsia="Times New Roman" w:cstheme="minorHAnsi"/>
          <w:sz w:val="20"/>
          <w:szCs w:val="20"/>
          <w:lang w:eastAsia="pl-PL"/>
        </w:rPr>
      </w:pPr>
      <w:r>
        <w:rPr>
          <w:rFonts w:eastAsia="Times New Roman" w:cstheme="minorHAnsi"/>
          <w:sz w:val="20"/>
          <w:szCs w:val="20"/>
          <w:lang w:eastAsia="pl-PL"/>
        </w:rPr>
        <w:t>Zawarte w niniejszym Regulaminie zapisy dotyczące Konsumenta, w przedmiocie odstąpienia od umowy oraz reklamacji, stosuje się do osoby fizycznej zawierającej umowę bezpośrednio związaną z jej działalnością gospodarczą, gdy z treści tej umowy wynika, że nie posiada ona dla tej osoby charakteru zawodowego, wynikającego w szczególności z przedmiotu wykonywanej przez nią działalności gospodarczej, udostępnionego na podstawie przepisów o Centralnej Ewidencji i Informacji o Działalności Gospodarczej. Nie stosuje się zapisów o pozasądowych sposobach rozstrzygania reklamacji i dochodzenia roszczeń.</w:t>
      </w:r>
    </w:p>
    <w:p w14:paraId="2D96F15E" w14:textId="5743C900" w:rsidR="00BB3C29" w:rsidRPr="0039346B" w:rsidRDefault="00165C6E" w:rsidP="00D47012">
      <w:pPr>
        <w:numPr>
          <w:ilvl w:val="0"/>
          <w:numId w:val="54"/>
        </w:numPr>
        <w:spacing w:before="100" w:beforeAutospacing="1" w:after="100" w:afterAutospacing="1" w:line="240" w:lineRule="auto"/>
        <w:jc w:val="both"/>
        <w:rPr>
          <w:rFonts w:eastAsia="Times New Roman" w:cstheme="minorHAnsi"/>
          <w:sz w:val="20"/>
          <w:szCs w:val="20"/>
          <w:lang w:eastAsia="pl-PL"/>
        </w:rPr>
      </w:pPr>
      <w:r>
        <w:rPr>
          <w:rFonts w:eastAsia="Times New Roman" w:cstheme="minorHAnsi"/>
          <w:sz w:val="20"/>
          <w:szCs w:val="20"/>
          <w:lang w:eastAsia="pl-PL"/>
        </w:rPr>
        <w:t>Rozstrzyganie ewentualnych sporów powstałych pomiędzy Sprzedawcą a Klientem, który jest Konsumentem, zostaje poddane sądom właściwym zgodnie z postanowieniami właściwych przepisów Kodeksu postępowania cywilnego</w:t>
      </w:r>
      <w:r w:rsidR="00BB3C29" w:rsidRPr="0039346B">
        <w:rPr>
          <w:rFonts w:eastAsia="Times New Roman" w:cstheme="minorHAnsi"/>
          <w:sz w:val="20"/>
          <w:szCs w:val="20"/>
          <w:lang w:eastAsia="pl-PL"/>
        </w:rPr>
        <w:t>.</w:t>
      </w:r>
    </w:p>
    <w:p w14:paraId="12B67606" w14:textId="77777777" w:rsidR="00BB3C29" w:rsidRPr="0039346B" w:rsidRDefault="00BB3C29" w:rsidP="00D47012">
      <w:pPr>
        <w:numPr>
          <w:ilvl w:val="0"/>
          <w:numId w:val="5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Rozstrzyganie ewentualnych sporów powstałych pomiędzy Sprzedawcą a Klientem, który jest Przedsiębiorcą zostaje poddane sądowi właściwemu ze względu na siedzibę Sprzedawcy.</w:t>
      </w:r>
    </w:p>
    <w:p w14:paraId="7CDA739B" w14:textId="77777777" w:rsidR="00BB3C29" w:rsidRPr="0039346B" w:rsidRDefault="00BB3C29" w:rsidP="00D47012">
      <w:pPr>
        <w:numPr>
          <w:ilvl w:val="0"/>
          <w:numId w:val="5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W sprawach nieuregulowanych w niniejszym Regulaminie mają zastosowanie przepisy Kodeksu Cywilnego, przepisy Ustawy o świadczeniu usług drogą elektroniczną, przepisy Ustawy o prawach Konsumenta oraz inne właściwe przepisy prawa polskiego.</w:t>
      </w:r>
    </w:p>
    <w:p w14:paraId="639200AF" w14:textId="77777777" w:rsidR="00BB3C29" w:rsidRPr="0039346B" w:rsidRDefault="00BB3C29" w:rsidP="00D47012">
      <w:pPr>
        <w:numPr>
          <w:ilvl w:val="0"/>
          <w:numId w:val="54"/>
        </w:numPr>
        <w:spacing w:before="100" w:beforeAutospacing="1" w:after="100" w:afterAutospacing="1" w:line="240" w:lineRule="auto"/>
        <w:jc w:val="both"/>
        <w:rPr>
          <w:rFonts w:eastAsia="Times New Roman" w:cstheme="minorHAnsi"/>
          <w:sz w:val="20"/>
          <w:szCs w:val="20"/>
          <w:lang w:eastAsia="pl-PL"/>
        </w:rPr>
      </w:pPr>
      <w:r w:rsidRPr="0039346B">
        <w:rPr>
          <w:rFonts w:eastAsia="Times New Roman" w:cstheme="minorHAnsi"/>
          <w:sz w:val="20"/>
          <w:szCs w:val="20"/>
          <w:lang w:eastAsia="pl-PL"/>
        </w:rPr>
        <w:t>O wszelkich zmianach niniejszego Regulaminu każdy Klient zostanie poinformowany poprzez informacje na stronie głównej Sklepu Internetowego zawierającej zestawienie zmian i termin ich wejścia w życie. Klienci posiadający Konto zostaną dodatkowo poinformowani o zmianach wraz z ich zestawieniem na wskazany przez nich adres poczty elektronicznej. Termin wejścia w życie zmian nie będzie krótszy niż 14 dni od dnia ich ogłoszenia. W razie, gdy Klient posiadający Konto Klienta, nie akceptuje nowej treści Regulaminu obowiązany jest zawiadomić o tym fakcie Sprzedawcę w ciągu 14 dni od daty poinformowania o zmianie Regulaminu. Zawiadomienie Sprzedawcy o braku akceptacji nowej treści Regulaminu skutkuje rozwiązaniem Umowy.</w:t>
      </w:r>
    </w:p>
    <w:p w14:paraId="4534B706" w14:textId="77777777" w:rsidR="00E64FDD" w:rsidRPr="0039346B" w:rsidRDefault="00E64FDD" w:rsidP="00D47012">
      <w:pPr>
        <w:jc w:val="both"/>
        <w:rPr>
          <w:rFonts w:cstheme="minorHAnsi"/>
          <w:sz w:val="20"/>
          <w:szCs w:val="20"/>
        </w:rPr>
      </w:pPr>
    </w:p>
    <w:sectPr w:rsidR="00E64FDD" w:rsidRPr="0039346B">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5AA45C" w16cid:durableId="2162B9DF"/>
  <w16cid:commentId w16cid:paraId="3D6DFB1D" w16cid:durableId="2162EC66"/>
  <w16cid:commentId w16cid:paraId="789DEF73" w16cid:durableId="2162B9E0"/>
  <w16cid:commentId w16cid:paraId="262BAA11" w16cid:durableId="2162EFE4"/>
  <w16cid:commentId w16cid:paraId="0A50E015" w16cid:durableId="2162B9E1"/>
  <w16cid:commentId w16cid:paraId="100BEED8" w16cid:durableId="2162F144"/>
  <w16cid:commentId w16cid:paraId="3BD8DC54" w16cid:durableId="2162B9E2"/>
  <w16cid:commentId w16cid:paraId="5C581ED9" w16cid:durableId="2162F2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1EFA6" w14:textId="77777777" w:rsidR="00B464EC" w:rsidRDefault="00B464EC" w:rsidP="00495554">
      <w:pPr>
        <w:spacing w:after="0" w:line="240" w:lineRule="auto"/>
      </w:pPr>
      <w:r>
        <w:separator/>
      </w:r>
    </w:p>
  </w:endnote>
  <w:endnote w:type="continuationSeparator" w:id="0">
    <w:p w14:paraId="6469FEC7" w14:textId="77777777" w:rsidR="00B464EC" w:rsidRDefault="00B464EC" w:rsidP="0049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D753A" w14:textId="77777777" w:rsidR="00B464EC" w:rsidRDefault="00B464EC" w:rsidP="00495554">
      <w:pPr>
        <w:spacing w:after="0" w:line="240" w:lineRule="auto"/>
      </w:pPr>
      <w:r>
        <w:separator/>
      </w:r>
    </w:p>
  </w:footnote>
  <w:footnote w:type="continuationSeparator" w:id="0">
    <w:p w14:paraId="35A6D83B" w14:textId="77777777" w:rsidR="00B464EC" w:rsidRDefault="00B464EC" w:rsidP="00495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6CC9"/>
    <w:multiLevelType w:val="multilevel"/>
    <w:tmpl w:val="5EE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A3E2C"/>
    <w:multiLevelType w:val="multilevel"/>
    <w:tmpl w:val="D9F88F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C5C32"/>
    <w:multiLevelType w:val="multilevel"/>
    <w:tmpl w:val="5BD42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43411A"/>
    <w:multiLevelType w:val="multilevel"/>
    <w:tmpl w:val="7590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A72F1"/>
    <w:multiLevelType w:val="multilevel"/>
    <w:tmpl w:val="9F2830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C6E4E"/>
    <w:multiLevelType w:val="multilevel"/>
    <w:tmpl w:val="DBB09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B1DFE"/>
    <w:multiLevelType w:val="multilevel"/>
    <w:tmpl w:val="88908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8B2255"/>
    <w:multiLevelType w:val="multilevel"/>
    <w:tmpl w:val="B66E3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AD2ADA"/>
    <w:multiLevelType w:val="multilevel"/>
    <w:tmpl w:val="363872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3B06E7"/>
    <w:multiLevelType w:val="multilevel"/>
    <w:tmpl w:val="01BE2E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C4A50"/>
    <w:multiLevelType w:val="multilevel"/>
    <w:tmpl w:val="3ED840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57F9F"/>
    <w:multiLevelType w:val="multilevel"/>
    <w:tmpl w:val="78AE2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DE5421"/>
    <w:multiLevelType w:val="multilevel"/>
    <w:tmpl w:val="778467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F1430C"/>
    <w:multiLevelType w:val="multilevel"/>
    <w:tmpl w:val="EB64D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35251"/>
    <w:multiLevelType w:val="multilevel"/>
    <w:tmpl w:val="738084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72605E"/>
    <w:multiLevelType w:val="multilevel"/>
    <w:tmpl w:val="6544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6627B2"/>
    <w:multiLevelType w:val="multilevel"/>
    <w:tmpl w:val="39AE22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0B67C7"/>
    <w:multiLevelType w:val="multilevel"/>
    <w:tmpl w:val="2412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CE2AA3"/>
    <w:multiLevelType w:val="multilevel"/>
    <w:tmpl w:val="D584B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57CEA"/>
    <w:multiLevelType w:val="multilevel"/>
    <w:tmpl w:val="DC649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137BA0"/>
    <w:multiLevelType w:val="multilevel"/>
    <w:tmpl w:val="FBEE63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1452C8"/>
    <w:multiLevelType w:val="multilevel"/>
    <w:tmpl w:val="35DEF3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AE5CF6"/>
    <w:multiLevelType w:val="multilevel"/>
    <w:tmpl w:val="37844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002413"/>
    <w:multiLevelType w:val="multilevel"/>
    <w:tmpl w:val="38CAEE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635560"/>
    <w:multiLevelType w:val="multilevel"/>
    <w:tmpl w:val="06AAE9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8736A2"/>
    <w:multiLevelType w:val="multilevel"/>
    <w:tmpl w:val="5A281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8E2ADF"/>
    <w:multiLevelType w:val="multilevel"/>
    <w:tmpl w:val="B866A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FC6E4E"/>
    <w:multiLevelType w:val="multilevel"/>
    <w:tmpl w:val="0632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4A0619"/>
    <w:multiLevelType w:val="multilevel"/>
    <w:tmpl w:val="22B4A3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8F4A6F"/>
    <w:multiLevelType w:val="multilevel"/>
    <w:tmpl w:val="854426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C65002"/>
    <w:multiLevelType w:val="multilevel"/>
    <w:tmpl w:val="3690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146957"/>
    <w:multiLevelType w:val="multilevel"/>
    <w:tmpl w:val="1F22E1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646A36"/>
    <w:multiLevelType w:val="multilevel"/>
    <w:tmpl w:val="F19EF8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787AF8"/>
    <w:multiLevelType w:val="multilevel"/>
    <w:tmpl w:val="A2785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1043C8"/>
    <w:multiLevelType w:val="multilevel"/>
    <w:tmpl w:val="0090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AF1C97"/>
    <w:multiLevelType w:val="multilevel"/>
    <w:tmpl w:val="160E7B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9324C7"/>
    <w:multiLevelType w:val="multilevel"/>
    <w:tmpl w:val="5882E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6C004B"/>
    <w:multiLevelType w:val="multilevel"/>
    <w:tmpl w:val="F2987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7E7214"/>
    <w:multiLevelType w:val="multilevel"/>
    <w:tmpl w:val="8CE230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E55610"/>
    <w:multiLevelType w:val="multilevel"/>
    <w:tmpl w:val="B97C7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EC4346"/>
    <w:multiLevelType w:val="multilevel"/>
    <w:tmpl w:val="37984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300BFE"/>
    <w:multiLevelType w:val="multilevel"/>
    <w:tmpl w:val="832220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7330B6"/>
    <w:multiLevelType w:val="multilevel"/>
    <w:tmpl w:val="D736C0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137D89"/>
    <w:multiLevelType w:val="multilevel"/>
    <w:tmpl w:val="829E73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347E02"/>
    <w:multiLevelType w:val="multilevel"/>
    <w:tmpl w:val="BF34D2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AA684F"/>
    <w:multiLevelType w:val="multilevel"/>
    <w:tmpl w:val="F336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156614"/>
    <w:multiLevelType w:val="multilevel"/>
    <w:tmpl w:val="BB66C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0E19BE"/>
    <w:multiLevelType w:val="multilevel"/>
    <w:tmpl w:val="80A232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6A1DBA"/>
    <w:multiLevelType w:val="multilevel"/>
    <w:tmpl w:val="2DB02A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636F03"/>
    <w:multiLevelType w:val="multilevel"/>
    <w:tmpl w:val="2A2EB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E26920"/>
    <w:multiLevelType w:val="multilevel"/>
    <w:tmpl w:val="A2DEC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082240"/>
    <w:multiLevelType w:val="multilevel"/>
    <w:tmpl w:val="4388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C342332"/>
    <w:multiLevelType w:val="multilevel"/>
    <w:tmpl w:val="34785C4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F4A7E97"/>
    <w:multiLevelType w:val="multilevel"/>
    <w:tmpl w:val="89F4D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3"/>
  </w:num>
  <w:num w:numId="3">
    <w:abstractNumId w:val="16"/>
  </w:num>
  <w:num w:numId="4">
    <w:abstractNumId w:val="27"/>
  </w:num>
  <w:num w:numId="5">
    <w:abstractNumId w:val="28"/>
  </w:num>
  <w:num w:numId="6">
    <w:abstractNumId w:val="21"/>
  </w:num>
  <w:num w:numId="7">
    <w:abstractNumId w:val="13"/>
  </w:num>
  <w:num w:numId="8">
    <w:abstractNumId w:val="1"/>
  </w:num>
  <w:num w:numId="9">
    <w:abstractNumId w:val="30"/>
  </w:num>
  <w:num w:numId="10">
    <w:abstractNumId w:val="39"/>
  </w:num>
  <w:num w:numId="11">
    <w:abstractNumId w:val="32"/>
  </w:num>
  <w:num w:numId="12">
    <w:abstractNumId w:val="4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4"/>
  </w:num>
  <w:num w:numId="16">
    <w:abstractNumId w:val="46"/>
  </w:num>
  <w:num w:numId="17">
    <w:abstractNumId w:val="29"/>
  </w:num>
  <w:num w:numId="18">
    <w:abstractNumId w:val="0"/>
  </w:num>
  <w:num w:numId="19">
    <w:abstractNumId w:val="43"/>
  </w:num>
  <w:num w:numId="20">
    <w:abstractNumId w:val="12"/>
  </w:num>
  <w:num w:numId="21">
    <w:abstractNumId w:val="14"/>
  </w:num>
  <w:num w:numId="22">
    <w:abstractNumId w:val="24"/>
  </w:num>
  <w:num w:numId="23">
    <w:abstractNumId w:val="26"/>
  </w:num>
  <w:num w:numId="24">
    <w:abstractNumId w:val="33"/>
  </w:num>
  <w:num w:numId="25">
    <w:abstractNumId w:val="49"/>
  </w:num>
  <w:num w:numId="26">
    <w:abstractNumId w:val="42"/>
  </w:num>
  <w:num w:numId="27">
    <w:abstractNumId w:val="51"/>
  </w:num>
  <w:num w:numId="28">
    <w:abstractNumId w:val="37"/>
  </w:num>
  <w:num w:numId="29">
    <w:abstractNumId w:val="52"/>
  </w:num>
  <w:num w:numId="30">
    <w:abstractNumId w:val="31"/>
  </w:num>
  <w:num w:numId="31">
    <w:abstractNumId w:val="18"/>
  </w:num>
  <w:num w:numId="32">
    <w:abstractNumId w:val="48"/>
  </w:num>
  <w:num w:numId="33">
    <w:abstractNumId w:val="36"/>
  </w:num>
  <w:num w:numId="34">
    <w:abstractNumId w:val="34"/>
  </w:num>
  <w:num w:numId="35">
    <w:abstractNumId w:val="44"/>
  </w:num>
  <w:num w:numId="36">
    <w:abstractNumId w:val="41"/>
  </w:num>
  <w:num w:numId="37">
    <w:abstractNumId w:val="35"/>
  </w:num>
  <w:num w:numId="38">
    <w:abstractNumId w:val="7"/>
  </w:num>
  <w:num w:numId="39">
    <w:abstractNumId w:val="17"/>
  </w:num>
  <w:num w:numId="40">
    <w:abstractNumId w:val="38"/>
  </w:num>
  <w:num w:numId="41">
    <w:abstractNumId w:val="25"/>
  </w:num>
  <w:num w:numId="42">
    <w:abstractNumId w:val="10"/>
  </w:num>
  <w:num w:numId="43">
    <w:abstractNumId w:val="6"/>
  </w:num>
  <w:num w:numId="44">
    <w:abstractNumId w:val="20"/>
  </w:num>
  <w:num w:numId="45">
    <w:abstractNumId w:val="11"/>
  </w:num>
  <w:num w:numId="46">
    <w:abstractNumId w:val="8"/>
  </w:num>
  <w:num w:numId="47">
    <w:abstractNumId w:val="9"/>
  </w:num>
  <w:num w:numId="48">
    <w:abstractNumId w:val="47"/>
  </w:num>
  <w:num w:numId="49">
    <w:abstractNumId w:val="5"/>
  </w:num>
  <w:num w:numId="50">
    <w:abstractNumId w:val="15"/>
  </w:num>
  <w:num w:numId="51">
    <w:abstractNumId w:val="22"/>
  </w:num>
  <w:num w:numId="52">
    <w:abstractNumId w:val="53"/>
  </w:num>
  <w:num w:numId="53">
    <w:abstractNumId w:val="23"/>
  </w:num>
  <w:num w:numId="5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C1"/>
    <w:rsid w:val="00000897"/>
    <w:rsid w:val="000806C1"/>
    <w:rsid w:val="000C106B"/>
    <w:rsid w:val="00135C5D"/>
    <w:rsid w:val="00165C6E"/>
    <w:rsid w:val="001E0F50"/>
    <w:rsid w:val="00234F6B"/>
    <w:rsid w:val="00265201"/>
    <w:rsid w:val="002A51AB"/>
    <w:rsid w:val="002D5C8E"/>
    <w:rsid w:val="0030286A"/>
    <w:rsid w:val="003101F2"/>
    <w:rsid w:val="00312373"/>
    <w:rsid w:val="0034076F"/>
    <w:rsid w:val="00351961"/>
    <w:rsid w:val="0039346B"/>
    <w:rsid w:val="003D18CF"/>
    <w:rsid w:val="0043554B"/>
    <w:rsid w:val="004879A2"/>
    <w:rsid w:val="00495554"/>
    <w:rsid w:val="004D237C"/>
    <w:rsid w:val="00593B37"/>
    <w:rsid w:val="005B1600"/>
    <w:rsid w:val="005B3E5C"/>
    <w:rsid w:val="005C2238"/>
    <w:rsid w:val="005E1AD0"/>
    <w:rsid w:val="005F3C0E"/>
    <w:rsid w:val="00603416"/>
    <w:rsid w:val="006501BC"/>
    <w:rsid w:val="006C27AD"/>
    <w:rsid w:val="00776147"/>
    <w:rsid w:val="0082148F"/>
    <w:rsid w:val="0084128E"/>
    <w:rsid w:val="00906047"/>
    <w:rsid w:val="009108F8"/>
    <w:rsid w:val="00925A2A"/>
    <w:rsid w:val="00993733"/>
    <w:rsid w:val="009B1F20"/>
    <w:rsid w:val="00A4380E"/>
    <w:rsid w:val="00A72C29"/>
    <w:rsid w:val="00A73E75"/>
    <w:rsid w:val="00AE7BCB"/>
    <w:rsid w:val="00B000F2"/>
    <w:rsid w:val="00B464EC"/>
    <w:rsid w:val="00B73018"/>
    <w:rsid w:val="00BB3C29"/>
    <w:rsid w:val="00C64F27"/>
    <w:rsid w:val="00D47012"/>
    <w:rsid w:val="00D500D2"/>
    <w:rsid w:val="00D77676"/>
    <w:rsid w:val="00DC45D3"/>
    <w:rsid w:val="00DF3FEC"/>
    <w:rsid w:val="00E10BFE"/>
    <w:rsid w:val="00E64FDD"/>
    <w:rsid w:val="00E75484"/>
    <w:rsid w:val="00EA09B1"/>
    <w:rsid w:val="00F06504"/>
    <w:rsid w:val="00F16BE1"/>
    <w:rsid w:val="00F50C94"/>
    <w:rsid w:val="00F936A6"/>
    <w:rsid w:val="00FE0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F51C"/>
  <w15:chartTrackingRefBased/>
  <w15:docId w15:val="{4C47BF53-2F65-4E81-B716-C3212146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0806C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0806C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806C1"/>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0806C1"/>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0806C1"/>
    <w:rPr>
      <w:b/>
      <w:bCs/>
    </w:rPr>
  </w:style>
  <w:style w:type="paragraph" w:styleId="NormalnyWeb">
    <w:name w:val="Normal (Web)"/>
    <w:basedOn w:val="Normalny"/>
    <w:uiPriority w:val="99"/>
    <w:unhideWhenUsed/>
    <w:rsid w:val="000806C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806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06C1"/>
    <w:rPr>
      <w:rFonts w:ascii="Segoe UI" w:hAnsi="Segoe UI" w:cs="Segoe UI"/>
      <w:sz w:val="18"/>
      <w:szCs w:val="18"/>
    </w:rPr>
  </w:style>
  <w:style w:type="character" w:styleId="Odwoaniedokomentarza">
    <w:name w:val="annotation reference"/>
    <w:basedOn w:val="Domylnaczcionkaakapitu"/>
    <w:uiPriority w:val="99"/>
    <w:semiHidden/>
    <w:unhideWhenUsed/>
    <w:rsid w:val="00593B37"/>
    <w:rPr>
      <w:sz w:val="16"/>
      <w:szCs w:val="16"/>
    </w:rPr>
  </w:style>
  <w:style w:type="paragraph" w:styleId="Tekstkomentarza">
    <w:name w:val="annotation text"/>
    <w:basedOn w:val="Normalny"/>
    <w:link w:val="TekstkomentarzaZnak"/>
    <w:uiPriority w:val="99"/>
    <w:semiHidden/>
    <w:unhideWhenUsed/>
    <w:rsid w:val="00593B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3B37"/>
    <w:rPr>
      <w:sz w:val="20"/>
      <w:szCs w:val="20"/>
    </w:rPr>
  </w:style>
  <w:style w:type="paragraph" w:styleId="Tematkomentarza">
    <w:name w:val="annotation subject"/>
    <w:basedOn w:val="Tekstkomentarza"/>
    <w:next w:val="Tekstkomentarza"/>
    <w:link w:val="TematkomentarzaZnak"/>
    <w:uiPriority w:val="99"/>
    <w:semiHidden/>
    <w:unhideWhenUsed/>
    <w:rsid w:val="00593B37"/>
    <w:rPr>
      <w:b/>
      <w:bCs/>
    </w:rPr>
  </w:style>
  <w:style w:type="character" w:customStyle="1" w:styleId="TematkomentarzaZnak">
    <w:name w:val="Temat komentarza Znak"/>
    <w:basedOn w:val="TekstkomentarzaZnak"/>
    <w:link w:val="Tematkomentarza"/>
    <w:uiPriority w:val="99"/>
    <w:semiHidden/>
    <w:rsid w:val="00593B37"/>
    <w:rPr>
      <w:b/>
      <w:bCs/>
      <w:sz w:val="20"/>
      <w:szCs w:val="20"/>
    </w:rPr>
  </w:style>
  <w:style w:type="paragraph" w:styleId="Akapitzlist">
    <w:name w:val="List Paragraph"/>
    <w:basedOn w:val="Normalny"/>
    <w:uiPriority w:val="34"/>
    <w:qFormat/>
    <w:rsid w:val="00C64F27"/>
    <w:pPr>
      <w:spacing w:after="200" w:line="276" w:lineRule="auto"/>
      <w:ind w:left="720"/>
      <w:contextualSpacing/>
    </w:pPr>
    <w:rPr>
      <w:rFonts w:ascii="Tahoma" w:eastAsia="Calibri" w:hAnsi="Tahoma" w:cs="Times New Roman"/>
      <w:sz w:val="18"/>
    </w:rPr>
  </w:style>
  <w:style w:type="paragraph" w:styleId="Tekstprzypisukocowego">
    <w:name w:val="endnote text"/>
    <w:basedOn w:val="Normalny"/>
    <w:link w:val="TekstprzypisukocowegoZnak"/>
    <w:uiPriority w:val="99"/>
    <w:semiHidden/>
    <w:unhideWhenUsed/>
    <w:rsid w:val="0049555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95554"/>
    <w:rPr>
      <w:sz w:val="20"/>
      <w:szCs w:val="20"/>
    </w:rPr>
  </w:style>
  <w:style w:type="character" w:styleId="Odwoanieprzypisukocowego">
    <w:name w:val="endnote reference"/>
    <w:basedOn w:val="Domylnaczcionkaakapitu"/>
    <w:uiPriority w:val="99"/>
    <w:semiHidden/>
    <w:unhideWhenUsed/>
    <w:rsid w:val="004955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24584">
      <w:bodyDiv w:val="1"/>
      <w:marLeft w:val="0"/>
      <w:marRight w:val="0"/>
      <w:marTop w:val="0"/>
      <w:marBottom w:val="0"/>
      <w:divBdr>
        <w:top w:val="none" w:sz="0" w:space="0" w:color="auto"/>
        <w:left w:val="none" w:sz="0" w:space="0" w:color="auto"/>
        <w:bottom w:val="none" w:sz="0" w:space="0" w:color="auto"/>
        <w:right w:val="none" w:sz="0" w:space="0" w:color="auto"/>
      </w:divBdr>
    </w:div>
    <w:div w:id="326632486">
      <w:bodyDiv w:val="1"/>
      <w:marLeft w:val="0"/>
      <w:marRight w:val="0"/>
      <w:marTop w:val="0"/>
      <w:marBottom w:val="0"/>
      <w:divBdr>
        <w:top w:val="none" w:sz="0" w:space="0" w:color="auto"/>
        <w:left w:val="none" w:sz="0" w:space="0" w:color="auto"/>
        <w:bottom w:val="none" w:sz="0" w:space="0" w:color="auto"/>
        <w:right w:val="none" w:sz="0" w:space="0" w:color="auto"/>
      </w:divBdr>
    </w:div>
    <w:div w:id="537202557">
      <w:bodyDiv w:val="1"/>
      <w:marLeft w:val="0"/>
      <w:marRight w:val="0"/>
      <w:marTop w:val="0"/>
      <w:marBottom w:val="0"/>
      <w:divBdr>
        <w:top w:val="none" w:sz="0" w:space="0" w:color="auto"/>
        <w:left w:val="none" w:sz="0" w:space="0" w:color="auto"/>
        <w:bottom w:val="none" w:sz="0" w:space="0" w:color="auto"/>
        <w:right w:val="none" w:sz="0" w:space="0" w:color="auto"/>
      </w:divBdr>
    </w:div>
    <w:div w:id="694037269">
      <w:bodyDiv w:val="1"/>
      <w:marLeft w:val="0"/>
      <w:marRight w:val="0"/>
      <w:marTop w:val="0"/>
      <w:marBottom w:val="0"/>
      <w:divBdr>
        <w:top w:val="none" w:sz="0" w:space="0" w:color="auto"/>
        <w:left w:val="none" w:sz="0" w:space="0" w:color="auto"/>
        <w:bottom w:val="none" w:sz="0" w:space="0" w:color="auto"/>
        <w:right w:val="none" w:sz="0" w:space="0" w:color="auto"/>
      </w:divBdr>
    </w:div>
    <w:div w:id="1039205044">
      <w:bodyDiv w:val="1"/>
      <w:marLeft w:val="0"/>
      <w:marRight w:val="0"/>
      <w:marTop w:val="0"/>
      <w:marBottom w:val="0"/>
      <w:divBdr>
        <w:top w:val="none" w:sz="0" w:space="0" w:color="auto"/>
        <w:left w:val="none" w:sz="0" w:space="0" w:color="auto"/>
        <w:bottom w:val="none" w:sz="0" w:space="0" w:color="auto"/>
        <w:right w:val="none" w:sz="0" w:space="0" w:color="auto"/>
      </w:divBdr>
    </w:div>
    <w:div w:id="1217819166">
      <w:bodyDiv w:val="1"/>
      <w:marLeft w:val="0"/>
      <w:marRight w:val="0"/>
      <w:marTop w:val="0"/>
      <w:marBottom w:val="0"/>
      <w:divBdr>
        <w:top w:val="none" w:sz="0" w:space="0" w:color="auto"/>
        <w:left w:val="none" w:sz="0" w:space="0" w:color="auto"/>
        <w:bottom w:val="none" w:sz="0" w:space="0" w:color="auto"/>
        <w:right w:val="none" w:sz="0" w:space="0" w:color="auto"/>
      </w:divBdr>
    </w:div>
    <w:div w:id="1316181421">
      <w:bodyDiv w:val="1"/>
      <w:marLeft w:val="0"/>
      <w:marRight w:val="0"/>
      <w:marTop w:val="0"/>
      <w:marBottom w:val="0"/>
      <w:divBdr>
        <w:top w:val="none" w:sz="0" w:space="0" w:color="auto"/>
        <w:left w:val="none" w:sz="0" w:space="0" w:color="auto"/>
        <w:bottom w:val="none" w:sz="0" w:space="0" w:color="auto"/>
        <w:right w:val="none" w:sz="0" w:space="0" w:color="auto"/>
      </w:divBdr>
    </w:div>
    <w:div w:id="191623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00F8C-7B46-48E6-B8AA-4C137EFB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3976</Words>
  <Characters>23860</Characters>
  <Application>Microsoft Office Word</Application>
  <DocSecurity>4</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Bucio</dc:creator>
  <cp:keywords/>
  <dc:description/>
  <cp:lastModifiedBy>MARCIN</cp:lastModifiedBy>
  <cp:revision>2</cp:revision>
  <dcterms:created xsi:type="dcterms:W3CDTF">2021-01-12T06:00:00Z</dcterms:created>
  <dcterms:modified xsi:type="dcterms:W3CDTF">2021-01-12T06:00:00Z</dcterms:modified>
</cp:coreProperties>
</file>